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8457" w14:textId="21BBFB2F" w:rsidR="00827351" w:rsidRDefault="00B83013">
      <w:pPr>
        <w:pStyle w:val="Tekstpodstawowy"/>
        <w:spacing w:before="78"/>
        <w:ind w:right="143"/>
        <w:jc w:val="right"/>
      </w:pPr>
      <w:r>
        <w:t>Załącznik</w:t>
      </w:r>
      <w:r>
        <w:rPr>
          <w:spacing w:val="-2"/>
        </w:rPr>
        <w:t xml:space="preserve"> </w:t>
      </w:r>
      <w:r>
        <w:t>Nr</w:t>
      </w:r>
      <w:r>
        <w:rPr>
          <w:spacing w:val="-4"/>
        </w:rPr>
        <w:t xml:space="preserve"> </w:t>
      </w:r>
      <w:r>
        <w:t>1</w:t>
      </w:r>
      <w:r>
        <w:rPr>
          <w:spacing w:val="-5"/>
        </w:rPr>
        <w:t xml:space="preserve"> </w:t>
      </w:r>
      <w:r w:rsidR="003C70DE">
        <w:rPr>
          <w:spacing w:val="-5"/>
        </w:rPr>
        <w:t>do wniosku</w:t>
      </w:r>
    </w:p>
    <w:p w14:paraId="0B8FF5CB" w14:textId="77777777" w:rsidR="00827351" w:rsidRDefault="00827351">
      <w:pPr>
        <w:pStyle w:val="Tekstpodstawowy"/>
        <w:spacing w:before="4"/>
      </w:pPr>
    </w:p>
    <w:p w14:paraId="2CD52DB6" w14:textId="77777777" w:rsidR="00827351" w:rsidRDefault="00B83013">
      <w:pPr>
        <w:pStyle w:val="Nagwek1"/>
        <w:numPr>
          <w:ilvl w:val="0"/>
          <w:numId w:val="4"/>
        </w:numPr>
        <w:tabs>
          <w:tab w:val="left" w:pos="1504"/>
        </w:tabs>
        <w:jc w:val="left"/>
      </w:pPr>
      <w:r>
        <w:t>Oświadczenie</w:t>
      </w:r>
      <w:r>
        <w:rPr>
          <w:spacing w:val="-15"/>
        </w:rPr>
        <w:t xml:space="preserve"> </w:t>
      </w:r>
      <w:r>
        <w:t>Przedsiębiorstwa</w:t>
      </w:r>
      <w:r>
        <w:rPr>
          <w:spacing w:val="-14"/>
        </w:rPr>
        <w:t xml:space="preserve"> </w:t>
      </w:r>
      <w:r>
        <w:rPr>
          <w:spacing w:val="-2"/>
        </w:rPr>
        <w:t>Społecznego</w:t>
      </w:r>
    </w:p>
    <w:p w14:paraId="0947651B" w14:textId="77777777" w:rsidR="00827351" w:rsidRDefault="00B83013">
      <w:pPr>
        <w:pStyle w:val="Tekstpodstawowy"/>
        <w:spacing w:before="54"/>
        <w:ind w:left="424"/>
        <w:jc w:val="both"/>
      </w:pPr>
      <w:r>
        <w:t>Oświadczam,</w:t>
      </w:r>
      <w:r>
        <w:rPr>
          <w:spacing w:val="-10"/>
        </w:rPr>
        <w:t xml:space="preserve"> </w:t>
      </w:r>
      <w:r>
        <w:rPr>
          <w:spacing w:val="-5"/>
        </w:rPr>
        <w:t>że</w:t>
      </w:r>
    </w:p>
    <w:p w14:paraId="12FE62F3" w14:textId="77777777" w:rsidR="00827351" w:rsidRDefault="00B83013">
      <w:pPr>
        <w:pStyle w:val="Akapitzlist"/>
        <w:numPr>
          <w:ilvl w:val="0"/>
          <w:numId w:val="3"/>
        </w:numPr>
        <w:tabs>
          <w:tab w:val="left" w:pos="705"/>
          <w:tab w:val="left" w:pos="707"/>
        </w:tabs>
        <w:spacing w:before="35" w:line="280" w:lineRule="auto"/>
        <w:ind w:right="141"/>
        <w:rPr>
          <w:sz w:val="20"/>
        </w:rPr>
      </w:pPr>
      <w:r>
        <w:rPr>
          <w:rFonts w:ascii="Arial" w:hAnsi="Arial"/>
          <w:b/>
          <w:sz w:val="20"/>
        </w:rPr>
        <w:t>jestem / nie jestem</w:t>
      </w:r>
      <w:r>
        <w:rPr>
          <w:sz w:val="20"/>
        </w:rPr>
        <w:t>* beneficjentem pomocy</w:t>
      </w:r>
      <w:r>
        <w:rPr>
          <w:sz w:val="20"/>
          <w:vertAlign w:val="superscript"/>
        </w:rPr>
        <w:t>1</w:t>
      </w:r>
      <w:r>
        <w:rPr>
          <w:sz w:val="20"/>
        </w:rPr>
        <w:t xml:space="preserve"> w rozumieniu przepisów ustawy z dnia 30 kwietnia 2004 r. o postępowaniu w sprawach dotyczących pomocy publicznej (</w:t>
      </w:r>
      <w:proofErr w:type="spellStart"/>
      <w:r>
        <w:rPr>
          <w:sz w:val="20"/>
        </w:rPr>
        <w:t>t.j</w:t>
      </w:r>
      <w:proofErr w:type="spellEnd"/>
      <w:r>
        <w:rPr>
          <w:sz w:val="20"/>
        </w:rPr>
        <w:t>.: Dz.</w:t>
      </w:r>
      <w:r>
        <w:rPr>
          <w:spacing w:val="20"/>
          <w:sz w:val="20"/>
        </w:rPr>
        <w:t xml:space="preserve"> </w:t>
      </w:r>
      <w:r>
        <w:rPr>
          <w:sz w:val="20"/>
        </w:rPr>
        <w:t>U. z 2023, poz. 702 ze zm.);</w:t>
      </w:r>
    </w:p>
    <w:p w14:paraId="4426C936" w14:textId="77777777" w:rsidR="00827351" w:rsidRDefault="00B83013">
      <w:pPr>
        <w:pStyle w:val="Akapitzlist"/>
        <w:numPr>
          <w:ilvl w:val="0"/>
          <w:numId w:val="3"/>
        </w:numPr>
        <w:tabs>
          <w:tab w:val="left" w:pos="705"/>
          <w:tab w:val="left" w:pos="707"/>
        </w:tabs>
        <w:spacing w:line="280" w:lineRule="auto"/>
        <w:ind w:right="147"/>
        <w:rPr>
          <w:sz w:val="20"/>
        </w:rPr>
      </w:pPr>
      <w:r>
        <w:rPr>
          <w:rFonts w:ascii="Arial" w:hAnsi="Arial"/>
          <w:b/>
          <w:sz w:val="20"/>
        </w:rPr>
        <w:t>prowadzę / nie prowadzę</w:t>
      </w:r>
      <w:r>
        <w:rPr>
          <w:sz w:val="20"/>
        </w:rPr>
        <w:t xml:space="preserve">* działalność gospodarczą w rozumieniu przepisów prawa </w:t>
      </w:r>
      <w:r>
        <w:rPr>
          <w:spacing w:val="-2"/>
          <w:sz w:val="20"/>
        </w:rPr>
        <w:t>wspólnotowego;</w:t>
      </w:r>
      <w:r>
        <w:rPr>
          <w:spacing w:val="-2"/>
          <w:sz w:val="20"/>
          <w:vertAlign w:val="superscript"/>
        </w:rPr>
        <w:t>2</w:t>
      </w:r>
    </w:p>
    <w:p w14:paraId="1F01FAA8" w14:textId="77777777" w:rsidR="00827351" w:rsidRDefault="00B83013">
      <w:pPr>
        <w:pStyle w:val="Akapitzlist"/>
        <w:numPr>
          <w:ilvl w:val="0"/>
          <w:numId w:val="3"/>
        </w:numPr>
        <w:tabs>
          <w:tab w:val="left" w:pos="705"/>
          <w:tab w:val="left" w:pos="707"/>
        </w:tabs>
        <w:spacing w:line="280" w:lineRule="auto"/>
        <w:ind w:right="145"/>
        <w:rPr>
          <w:sz w:val="20"/>
        </w:rPr>
      </w:pPr>
      <w:r>
        <w:rPr>
          <w:rFonts w:ascii="Arial" w:hAnsi="Arial"/>
          <w:b/>
          <w:sz w:val="20"/>
        </w:rPr>
        <w:t>zatrudniam / nie zatrudniam</w:t>
      </w:r>
      <w:r>
        <w:rPr>
          <w:sz w:val="20"/>
        </w:rPr>
        <w:t xml:space="preserve">* co najmniej jednego pracownika (zatrudnienie oznacza wykonywanie pracy na podstawie stosunku pracy, stosunku służbowy oraz umowy o pracę </w:t>
      </w:r>
      <w:r>
        <w:rPr>
          <w:spacing w:val="-2"/>
          <w:sz w:val="20"/>
        </w:rPr>
        <w:t>nakładczą);</w:t>
      </w:r>
    </w:p>
    <w:p w14:paraId="29F9B0EF" w14:textId="77777777" w:rsidR="00827351" w:rsidRDefault="00B83013">
      <w:pPr>
        <w:pStyle w:val="Akapitzlist"/>
        <w:numPr>
          <w:ilvl w:val="0"/>
          <w:numId w:val="3"/>
        </w:numPr>
        <w:tabs>
          <w:tab w:val="left" w:pos="706"/>
        </w:tabs>
        <w:spacing w:line="223" w:lineRule="exact"/>
        <w:ind w:left="706" w:hanging="282"/>
        <w:rPr>
          <w:sz w:val="20"/>
        </w:rPr>
      </w:pPr>
      <w:r>
        <w:rPr>
          <w:rFonts w:ascii="Arial" w:hAnsi="Arial"/>
          <w:b/>
          <w:sz w:val="20"/>
        </w:rPr>
        <w:t>zalegam</w:t>
      </w:r>
      <w:r>
        <w:rPr>
          <w:rFonts w:ascii="Arial" w:hAnsi="Arial"/>
          <w:b/>
          <w:spacing w:val="-7"/>
          <w:sz w:val="20"/>
        </w:rPr>
        <w:t xml:space="preserve"> </w:t>
      </w:r>
      <w:r>
        <w:rPr>
          <w:rFonts w:ascii="Arial" w:hAnsi="Arial"/>
          <w:b/>
          <w:sz w:val="20"/>
        </w:rPr>
        <w:t>/</w:t>
      </w:r>
      <w:r>
        <w:rPr>
          <w:rFonts w:ascii="Arial" w:hAnsi="Arial"/>
          <w:b/>
          <w:spacing w:val="-7"/>
          <w:sz w:val="20"/>
        </w:rPr>
        <w:t xml:space="preserve"> </w:t>
      </w:r>
      <w:r>
        <w:rPr>
          <w:rFonts w:ascii="Arial" w:hAnsi="Arial"/>
          <w:b/>
          <w:sz w:val="20"/>
        </w:rPr>
        <w:t>nie</w:t>
      </w:r>
      <w:r>
        <w:rPr>
          <w:rFonts w:ascii="Arial" w:hAnsi="Arial"/>
          <w:b/>
          <w:spacing w:val="-7"/>
          <w:sz w:val="20"/>
        </w:rPr>
        <w:t xml:space="preserve"> </w:t>
      </w:r>
      <w:r>
        <w:rPr>
          <w:rFonts w:ascii="Arial" w:hAnsi="Arial"/>
          <w:b/>
          <w:sz w:val="20"/>
        </w:rPr>
        <w:t>zalegam</w:t>
      </w:r>
      <w:r>
        <w:rPr>
          <w:sz w:val="20"/>
        </w:rPr>
        <w:t>*</w:t>
      </w:r>
      <w:r>
        <w:rPr>
          <w:spacing w:val="-3"/>
          <w:sz w:val="20"/>
        </w:rPr>
        <w:t xml:space="preserve"> </w:t>
      </w:r>
      <w:r>
        <w:rPr>
          <w:sz w:val="20"/>
        </w:rPr>
        <w:t>z</w:t>
      </w:r>
      <w:r>
        <w:rPr>
          <w:spacing w:val="-3"/>
          <w:sz w:val="20"/>
        </w:rPr>
        <w:t xml:space="preserve"> </w:t>
      </w:r>
      <w:r>
        <w:rPr>
          <w:sz w:val="20"/>
        </w:rPr>
        <w:t>opłacaniem w</w:t>
      </w:r>
      <w:r>
        <w:rPr>
          <w:spacing w:val="-7"/>
          <w:sz w:val="20"/>
        </w:rPr>
        <w:t xml:space="preserve"> </w:t>
      </w:r>
      <w:r>
        <w:rPr>
          <w:sz w:val="20"/>
        </w:rPr>
        <w:t>dniu</w:t>
      </w:r>
      <w:r>
        <w:rPr>
          <w:spacing w:val="-3"/>
          <w:sz w:val="20"/>
        </w:rPr>
        <w:t xml:space="preserve"> </w:t>
      </w:r>
      <w:r>
        <w:rPr>
          <w:sz w:val="20"/>
        </w:rPr>
        <w:t>złożenia</w:t>
      </w:r>
      <w:r>
        <w:rPr>
          <w:spacing w:val="-2"/>
          <w:sz w:val="20"/>
        </w:rPr>
        <w:t xml:space="preserve"> wniosku:</w:t>
      </w:r>
    </w:p>
    <w:p w14:paraId="6B05999D" w14:textId="77777777" w:rsidR="00827351" w:rsidRDefault="00B83013">
      <w:pPr>
        <w:pStyle w:val="Akapitzlist"/>
        <w:numPr>
          <w:ilvl w:val="1"/>
          <w:numId w:val="3"/>
        </w:numPr>
        <w:tabs>
          <w:tab w:val="left" w:pos="1048"/>
        </w:tabs>
        <w:spacing w:before="24"/>
        <w:jc w:val="left"/>
        <w:rPr>
          <w:sz w:val="20"/>
        </w:rPr>
      </w:pPr>
      <w:r>
        <w:rPr>
          <w:spacing w:val="-2"/>
          <w:sz w:val="20"/>
        </w:rPr>
        <w:t>wynagrodzeń</w:t>
      </w:r>
      <w:r>
        <w:rPr>
          <w:spacing w:val="7"/>
          <w:sz w:val="20"/>
        </w:rPr>
        <w:t xml:space="preserve"> </w:t>
      </w:r>
      <w:r>
        <w:rPr>
          <w:spacing w:val="-2"/>
          <w:sz w:val="20"/>
        </w:rPr>
        <w:t>pracownikom;</w:t>
      </w:r>
    </w:p>
    <w:p w14:paraId="50E2FF3D" w14:textId="77777777" w:rsidR="00827351" w:rsidRDefault="00B83013">
      <w:pPr>
        <w:pStyle w:val="Akapitzlist"/>
        <w:numPr>
          <w:ilvl w:val="1"/>
          <w:numId w:val="3"/>
        </w:numPr>
        <w:tabs>
          <w:tab w:val="left" w:pos="1048"/>
        </w:tabs>
        <w:spacing w:before="34"/>
        <w:jc w:val="left"/>
        <w:rPr>
          <w:sz w:val="20"/>
        </w:rPr>
      </w:pPr>
      <w:r>
        <w:rPr>
          <w:sz w:val="20"/>
        </w:rPr>
        <w:t>należnych</w:t>
      </w:r>
      <w:r>
        <w:rPr>
          <w:spacing w:val="-8"/>
          <w:sz w:val="20"/>
        </w:rPr>
        <w:t xml:space="preserve"> </w:t>
      </w:r>
      <w:r>
        <w:rPr>
          <w:sz w:val="20"/>
        </w:rPr>
        <w:t>składek</w:t>
      </w:r>
      <w:r>
        <w:rPr>
          <w:spacing w:val="-7"/>
          <w:sz w:val="20"/>
        </w:rPr>
        <w:t xml:space="preserve"> </w:t>
      </w:r>
      <w:r>
        <w:rPr>
          <w:sz w:val="20"/>
        </w:rPr>
        <w:t>na</w:t>
      </w:r>
      <w:r>
        <w:rPr>
          <w:spacing w:val="-10"/>
          <w:sz w:val="20"/>
        </w:rPr>
        <w:t xml:space="preserve"> </w:t>
      </w:r>
      <w:r>
        <w:rPr>
          <w:sz w:val="20"/>
        </w:rPr>
        <w:t>ubezpieczenie</w:t>
      </w:r>
      <w:r>
        <w:rPr>
          <w:spacing w:val="-9"/>
          <w:sz w:val="20"/>
        </w:rPr>
        <w:t xml:space="preserve"> </w:t>
      </w:r>
      <w:r>
        <w:rPr>
          <w:spacing w:val="-2"/>
          <w:sz w:val="20"/>
        </w:rPr>
        <w:t>społeczne;</w:t>
      </w:r>
    </w:p>
    <w:p w14:paraId="2F66B3E2" w14:textId="77777777" w:rsidR="00827351" w:rsidRDefault="00B83013">
      <w:pPr>
        <w:pStyle w:val="Akapitzlist"/>
        <w:numPr>
          <w:ilvl w:val="1"/>
          <w:numId w:val="3"/>
        </w:numPr>
        <w:tabs>
          <w:tab w:val="left" w:pos="1048"/>
        </w:tabs>
        <w:spacing w:before="33"/>
        <w:jc w:val="left"/>
        <w:rPr>
          <w:sz w:val="20"/>
        </w:rPr>
      </w:pPr>
      <w:r>
        <w:rPr>
          <w:sz w:val="20"/>
        </w:rPr>
        <w:t>należnych</w:t>
      </w:r>
      <w:r>
        <w:rPr>
          <w:spacing w:val="-8"/>
          <w:sz w:val="20"/>
        </w:rPr>
        <w:t xml:space="preserve"> </w:t>
      </w:r>
      <w:r>
        <w:rPr>
          <w:sz w:val="20"/>
        </w:rPr>
        <w:t>składek</w:t>
      </w:r>
      <w:r>
        <w:rPr>
          <w:spacing w:val="-7"/>
          <w:sz w:val="20"/>
        </w:rPr>
        <w:t xml:space="preserve"> </w:t>
      </w:r>
      <w:r>
        <w:rPr>
          <w:sz w:val="20"/>
        </w:rPr>
        <w:t>na</w:t>
      </w:r>
      <w:r>
        <w:rPr>
          <w:spacing w:val="-10"/>
          <w:sz w:val="20"/>
        </w:rPr>
        <w:t xml:space="preserve"> </w:t>
      </w:r>
      <w:r>
        <w:rPr>
          <w:sz w:val="20"/>
        </w:rPr>
        <w:t>ubezpieczenie</w:t>
      </w:r>
      <w:r>
        <w:rPr>
          <w:spacing w:val="-8"/>
          <w:sz w:val="20"/>
        </w:rPr>
        <w:t xml:space="preserve"> </w:t>
      </w:r>
      <w:r>
        <w:rPr>
          <w:spacing w:val="-2"/>
          <w:sz w:val="20"/>
        </w:rPr>
        <w:t>zdrowotne;</w:t>
      </w:r>
    </w:p>
    <w:p w14:paraId="120FAE16" w14:textId="77777777" w:rsidR="00827351" w:rsidRDefault="00B83013">
      <w:pPr>
        <w:pStyle w:val="Akapitzlist"/>
        <w:numPr>
          <w:ilvl w:val="1"/>
          <w:numId w:val="3"/>
        </w:numPr>
        <w:tabs>
          <w:tab w:val="left" w:pos="1048"/>
        </w:tabs>
        <w:spacing w:before="34"/>
        <w:jc w:val="left"/>
        <w:rPr>
          <w:sz w:val="20"/>
        </w:rPr>
      </w:pPr>
      <w:r>
        <w:rPr>
          <w:sz w:val="20"/>
        </w:rPr>
        <w:t>należnych</w:t>
      </w:r>
      <w:r>
        <w:rPr>
          <w:spacing w:val="-5"/>
          <w:sz w:val="20"/>
        </w:rPr>
        <w:t xml:space="preserve"> </w:t>
      </w:r>
      <w:r>
        <w:rPr>
          <w:sz w:val="20"/>
        </w:rPr>
        <w:t>składek</w:t>
      </w:r>
      <w:r>
        <w:rPr>
          <w:spacing w:val="-4"/>
          <w:sz w:val="20"/>
        </w:rPr>
        <w:t xml:space="preserve"> </w:t>
      </w:r>
      <w:r>
        <w:rPr>
          <w:sz w:val="20"/>
        </w:rPr>
        <w:t>na</w:t>
      </w:r>
      <w:r>
        <w:rPr>
          <w:spacing w:val="-7"/>
          <w:sz w:val="20"/>
        </w:rPr>
        <w:t xml:space="preserve"> </w:t>
      </w:r>
      <w:r>
        <w:rPr>
          <w:sz w:val="20"/>
        </w:rPr>
        <w:t>Fundusz</w:t>
      </w:r>
      <w:r>
        <w:rPr>
          <w:spacing w:val="-8"/>
          <w:sz w:val="20"/>
        </w:rPr>
        <w:t xml:space="preserve"> </w:t>
      </w:r>
      <w:r>
        <w:rPr>
          <w:sz w:val="20"/>
        </w:rPr>
        <w:t>Pracy</w:t>
      </w:r>
      <w:r>
        <w:rPr>
          <w:spacing w:val="-7"/>
          <w:sz w:val="20"/>
        </w:rPr>
        <w:t xml:space="preserve"> </w:t>
      </w:r>
      <w:r>
        <w:rPr>
          <w:sz w:val="20"/>
        </w:rPr>
        <w:t>i</w:t>
      </w:r>
      <w:r>
        <w:rPr>
          <w:spacing w:val="-7"/>
          <w:sz w:val="20"/>
        </w:rPr>
        <w:t xml:space="preserve"> </w:t>
      </w:r>
      <w:r>
        <w:rPr>
          <w:sz w:val="20"/>
        </w:rPr>
        <w:t>Fundusz</w:t>
      </w:r>
      <w:r>
        <w:rPr>
          <w:spacing w:val="-8"/>
          <w:sz w:val="20"/>
        </w:rPr>
        <w:t xml:space="preserve"> </w:t>
      </w:r>
      <w:r>
        <w:rPr>
          <w:sz w:val="20"/>
        </w:rPr>
        <w:t>Gwarantowanych</w:t>
      </w:r>
      <w:r>
        <w:rPr>
          <w:spacing w:val="-5"/>
          <w:sz w:val="20"/>
        </w:rPr>
        <w:t xml:space="preserve"> </w:t>
      </w:r>
      <w:r>
        <w:rPr>
          <w:sz w:val="20"/>
        </w:rPr>
        <w:t>Świadczeń</w:t>
      </w:r>
      <w:r>
        <w:rPr>
          <w:spacing w:val="-5"/>
          <w:sz w:val="20"/>
        </w:rPr>
        <w:t xml:space="preserve"> </w:t>
      </w:r>
      <w:r>
        <w:rPr>
          <w:spacing w:val="-2"/>
          <w:sz w:val="20"/>
        </w:rPr>
        <w:t>Pracowniczych;</w:t>
      </w:r>
    </w:p>
    <w:p w14:paraId="7E963251" w14:textId="77777777" w:rsidR="00827351" w:rsidRDefault="00B83013">
      <w:pPr>
        <w:pStyle w:val="Akapitzlist"/>
        <w:numPr>
          <w:ilvl w:val="1"/>
          <w:numId w:val="3"/>
        </w:numPr>
        <w:tabs>
          <w:tab w:val="left" w:pos="1048"/>
        </w:tabs>
        <w:spacing w:before="33"/>
        <w:jc w:val="left"/>
        <w:rPr>
          <w:sz w:val="20"/>
        </w:rPr>
      </w:pPr>
      <w:r>
        <w:rPr>
          <w:sz w:val="20"/>
        </w:rPr>
        <w:t>innych</w:t>
      </w:r>
      <w:r>
        <w:rPr>
          <w:spacing w:val="-7"/>
          <w:sz w:val="20"/>
        </w:rPr>
        <w:t xml:space="preserve"> </w:t>
      </w:r>
      <w:r>
        <w:rPr>
          <w:sz w:val="20"/>
        </w:rPr>
        <w:t>danin</w:t>
      </w:r>
      <w:r>
        <w:rPr>
          <w:spacing w:val="-6"/>
          <w:sz w:val="20"/>
        </w:rPr>
        <w:t xml:space="preserve"> </w:t>
      </w:r>
      <w:r>
        <w:rPr>
          <w:spacing w:val="-2"/>
          <w:sz w:val="20"/>
        </w:rPr>
        <w:t>publicznych;</w:t>
      </w:r>
    </w:p>
    <w:p w14:paraId="631553B2" w14:textId="3A167826" w:rsidR="00827351" w:rsidRDefault="00B83013">
      <w:pPr>
        <w:pStyle w:val="Akapitzlist"/>
        <w:numPr>
          <w:ilvl w:val="0"/>
          <w:numId w:val="3"/>
        </w:numPr>
        <w:tabs>
          <w:tab w:val="left" w:pos="705"/>
          <w:tab w:val="left" w:pos="707"/>
        </w:tabs>
        <w:spacing w:before="30" w:line="280" w:lineRule="auto"/>
        <w:ind w:right="142"/>
        <w:rPr>
          <w:sz w:val="20"/>
        </w:rPr>
      </w:pPr>
      <w:r>
        <w:rPr>
          <w:rFonts w:ascii="Arial" w:hAnsi="Arial"/>
          <w:b/>
          <w:sz w:val="20"/>
        </w:rPr>
        <w:t>prowadzę / nie prowadzę</w:t>
      </w:r>
      <w:r>
        <w:rPr>
          <w:sz w:val="20"/>
        </w:rPr>
        <w:t>* działalność w zakresie podstawowej produkcji produktów rolnych</w:t>
      </w:r>
      <w:r w:rsidR="0071293C">
        <w:rPr>
          <w:sz w:val="20"/>
        </w:rPr>
        <w:t>,</w:t>
      </w:r>
      <w:r>
        <w:rPr>
          <w:sz w:val="20"/>
        </w:rPr>
        <w:t xml:space="preserve"> rozporządzenie (UE) nr 1408/2013 w sprawie stosowania art. 107 i 108 Traktatu o funkcjonowaniu Unii Europejskiej do pomocy de </w:t>
      </w:r>
      <w:proofErr w:type="spellStart"/>
      <w:r>
        <w:rPr>
          <w:sz w:val="20"/>
        </w:rPr>
        <w:t>minimis</w:t>
      </w:r>
      <w:proofErr w:type="spellEnd"/>
      <w:r>
        <w:rPr>
          <w:sz w:val="20"/>
        </w:rPr>
        <w:t xml:space="preserve"> w sektorze rolnym)</w:t>
      </w:r>
      <w:r w:rsidR="0071293C">
        <w:rPr>
          <w:sz w:val="20"/>
        </w:rPr>
        <w:t>,</w:t>
      </w:r>
      <w:r>
        <w:rPr>
          <w:sz w:val="20"/>
        </w:rPr>
        <w:t xml:space="preserve"> (w przypadku prowadzenia działalności w powyższym zakresie należy załączyć informację, czy zapewniona jest rozdzielność rachunkowa z pozostałym rodzajem prowadzonej działalności gospodarczej i w jaki sposób);</w:t>
      </w:r>
    </w:p>
    <w:p w14:paraId="4438C0AF" w14:textId="77777777" w:rsidR="00827351" w:rsidRDefault="00B83013">
      <w:pPr>
        <w:pStyle w:val="Akapitzlist"/>
        <w:numPr>
          <w:ilvl w:val="0"/>
          <w:numId w:val="3"/>
        </w:numPr>
        <w:tabs>
          <w:tab w:val="left" w:pos="705"/>
          <w:tab w:val="left" w:pos="707"/>
        </w:tabs>
        <w:spacing w:line="280" w:lineRule="auto"/>
        <w:ind w:right="142"/>
        <w:rPr>
          <w:sz w:val="20"/>
        </w:rPr>
      </w:pPr>
      <w:r>
        <w:rPr>
          <w:rFonts w:ascii="Arial" w:hAnsi="Arial"/>
          <w:b/>
          <w:sz w:val="20"/>
        </w:rPr>
        <w:t>prowadzę / nie prowadzę</w:t>
      </w:r>
      <w:r>
        <w:rPr>
          <w:sz w:val="20"/>
        </w:rPr>
        <w:t xml:space="preserve">* działalność w sektorze drogowego transportu towarów, (w przypadku prowadzenia działalności w powyższym zakresie należy załączyć informację, czy zapewniona jest rozdzielność rachunkowa z pozostałym rodzajem prowadzonej działalności gospodarczej i w jaki </w:t>
      </w:r>
      <w:r>
        <w:rPr>
          <w:spacing w:val="-2"/>
          <w:sz w:val="20"/>
        </w:rPr>
        <w:t>sposób);</w:t>
      </w:r>
    </w:p>
    <w:p w14:paraId="5044DE6D" w14:textId="77777777" w:rsidR="00827351" w:rsidRDefault="00B83013">
      <w:pPr>
        <w:pStyle w:val="Akapitzlist"/>
        <w:numPr>
          <w:ilvl w:val="0"/>
          <w:numId w:val="3"/>
        </w:numPr>
        <w:tabs>
          <w:tab w:val="left" w:pos="705"/>
          <w:tab w:val="left" w:pos="707"/>
        </w:tabs>
        <w:spacing w:line="280" w:lineRule="auto"/>
        <w:ind w:right="138"/>
        <w:rPr>
          <w:sz w:val="20"/>
        </w:rPr>
      </w:pPr>
      <w:r>
        <w:rPr>
          <w:rFonts w:ascii="Arial" w:hAnsi="Arial"/>
          <w:b/>
          <w:sz w:val="20"/>
        </w:rPr>
        <w:t>prowadzę</w:t>
      </w:r>
      <w:r>
        <w:rPr>
          <w:rFonts w:ascii="Arial" w:hAnsi="Arial"/>
          <w:b/>
          <w:spacing w:val="80"/>
          <w:sz w:val="20"/>
        </w:rPr>
        <w:t xml:space="preserve"> </w:t>
      </w:r>
      <w:r>
        <w:rPr>
          <w:rFonts w:ascii="Arial" w:hAnsi="Arial"/>
          <w:b/>
          <w:sz w:val="20"/>
        </w:rPr>
        <w:t>/</w:t>
      </w:r>
      <w:r>
        <w:rPr>
          <w:rFonts w:ascii="Arial" w:hAnsi="Arial"/>
          <w:b/>
          <w:spacing w:val="80"/>
          <w:sz w:val="20"/>
        </w:rPr>
        <w:t xml:space="preserve"> </w:t>
      </w:r>
      <w:r>
        <w:rPr>
          <w:rFonts w:ascii="Arial" w:hAnsi="Arial"/>
          <w:b/>
          <w:sz w:val="20"/>
        </w:rPr>
        <w:t>nie</w:t>
      </w:r>
      <w:r>
        <w:rPr>
          <w:rFonts w:ascii="Arial" w:hAnsi="Arial"/>
          <w:b/>
          <w:spacing w:val="80"/>
          <w:sz w:val="20"/>
        </w:rPr>
        <w:t xml:space="preserve"> </w:t>
      </w:r>
      <w:r>
        <w:rPr>
          <w:rFonts w:ascii="Arial" w:hAnsi="Arial"/>
          <w:b/>
          <w:sz w:val="20"/>
        </w:rPr>
        <w:t>prowadzę</w:t>
      </w:r>
      <w:r>
        <w:rPr>
          <w:sz w:val="20"/>
        </w:rPr>
        <w:t>*</w:t>
      </w:r>
      <w:r>
        <w:rPr>
          <w:spacing w:val="80"/>
          <w:sz w:val="20"/>
        </w:rPr>
        <w:t xml:space="preserve"> </w:t>
      </w:r>
      <w:r>
        <w:rPr>
          <w:sz w:val="20"/>
        </w:rPr>
        <w:t>działalność</w:t>
      </w:r>
      <w:r>
        <w:rPr>
          <w:spacing w:val="80"/>
          <w:sz w:val="20"/>
        </w:rPr>
        <w:t xml:space="preserve"> </w:t>
      </w:r>
      <w:r>
        <w:rPr>
          <w:sz w:val="20"/>
        </w:rPr>
        <w:t>w</w:t>
      </w:r>
      <w:r>
        <w:rPr>
          <w:spacing w:val="80"/>
          <w:sz w:val="20"/>
        </w:rPr>
        <w:t xml:space="preserve"> </w:t>
      </w:r>
      <w:r>
        <w:rPr>
          <w:sz w:val="20"/>
        </w:rPr>
        <w:t>zakresie</w:t>
      </w:r>
      <w:r>
        <w:rPr>
          <w:spacing w:val="80"/>
          <w:sz w:val="20"/>
        </w:rPr>
        <w:t xml:space="preserve"> </w:t>
      </w:r>
      <w:r>
        <w:rPr>
          <w:sz w:val="20"/>
        </w:rPr>
        <w:t>produkcji,</w:t>
      </w:r>
      <w:r>
        <w:rPr>
          <w:spacing w:val="80"/>
          <w:sz w:val="20"/>
        </w:rPr>
        <w:t xml:space="preserve"> </w:t>
      </w:r>
      <w:r>
        <w:rPr>
          <w:sz w:val="20"/>
        </w:rPr>
        <w:t>przetwórstwa,</w:t>
      </w:r>
      <w:r>
        <w:rPr>
          <w:spacing w:val="80"/>
          <w:sz w:val="20"/>
        </w:rPr>
        <w:t xml:space="preserve"> </w:t>
      </w:r>
      <w:r>
        <w:rPr>
          <w:sz w:val="20"/>
        </w:rPr>
        <w:t>wprowadzania do</w:t>
      </w:r>
      <w:r>
        <w:rPr>
          <w:spacing w:val="77"/>
          <w:sz w:val="20"/>
        </w:rPr>
        <w:t xml:space="preserve"> </w:t>
      </w:r>
      <w:r>
        <w:rPr>
          <w:sz w:val="20"/>
        </w:rPr>
        <w:t>obrotu</w:t>
      </w:r>
      <w:r>
        <w:rPr>
          <w:spacing w:val="77"/>
          <w:sz w:val="20"/>
        </w:rPr>
        <w:t xml:space="preserve"> </w:t>
      </w:r>
      <w:r>
        <w:rPr>
          <w:sz w:val="20"/>
        </w:rPr>
        <w:t>produktów</w:t>
      </w:r>
      <w:r>
        <w:rPr>
          <w:spacing w:val="77"/>
          <w:sz w:val="20"/>
        </w:rPr>
        <w:t xml:space="preserve"> </w:t>
      </w:r>
      <w:r>
        <w:rPr>
          <w:sz w:val="20"/>
        </w:rPr>
        <w:t>rybołówstwa</w:t>
      </w:r>
      <w:r>
        <w:rPr>
          <w:spacing w:val="77"/>
          <w:sz w:val="20"/>
        </w:rPr>
        <w:t xml:space="preserve"> </w:t>
      </w:r>
      <w:r>
        <w:rPr>
          <w:sz w:val="20"/>
        </w:rPr>
        <w:t>i</w:t>
      </w:r>
      <w:r>
        <w:rPr>
          <w:spacing w:val="76"/>
          <w:sz w:val="20"/>
        </w:rPr>
        <w:t xml:space="preserve"> </w:t>
      </w:r>
      <w:r>
        <w:rPr>
          <w:sz w:val="20"/>
        </w:rPr>
        <w:t>akwakultury</w:t>
      </w:r>
      <w:r>
        <w:rPr>
          <w:spacing w:val="74"/>
          <w:sz w:val="20"/>
        </w:rPr>
        <w:t xml:space="preserve"> </w:t>
      </w:r>
      <w:r>
        <w:rPr>
          <w:sz w:val="20"/>
        </w:rPr>
        <w:t>(zgodnie</w:t>
      </w:r>
      <w:r>
        <w:rPr>
          <w:spacing w:val="79"/>
          <w:sz w:val="20"/>
        </w:rPr>
        <w:t xml:space="preserve"> </w:t>
      </w:r>
      <w:r>
        <w:rPr>
          <w:sz w:val="20"/>
        </w:rPr>
        <w:t>z</w:t>
      </w:r>
      <w:r>
        <w:rPr>
          <w:spacing w:val="74"/>
          <w:sz w:val="20"/>
        </w:rPr>
        <w:t xml:space="preserve"> </w:t>
      </w:r>
      <w:r>
        <w:rPr>
          <w:sz w:val="20"/>
        </w:rPr>
        <w:t>Rozporządzeniem</w:t>
      </w:r>
      <w:r>
        <w:rPr>
          <w:spacing w:val="80"/>
          <w:sz w:val="20"/>
        </w:rPr>
        <w:t xml:space="preserve"> </w:t>
      </w:r>
      <w:r>
        <w:rPr>
          <w:sz w:val="20"/>
        </w:rPr>
        <w:t>Komisji</w:t>
      </w:r>
      <w:r>
        <w:rPr>
          <w:spacing w:val="76"/>
          <w:sz w:val="20"/>
        </w:rPr>
        <w:t xml:space="preserve"> </w:t>
      </w:r>
      <w:r>
        <w:rPr>
          <w:sz w:val="20"/>
        </w:rPr>
        <w:t>(UE) Nr</w:t>
      </w:r>
      <w:r>
        <w:rPr>
          <w:spacing w:val="73"/>
          <w:w w:val="150"/>
          <w:sz w:val="20"/>
        </w:rPr>
        <w:t xml:space="preserve"> </w:t>
      </w:r>
      <w:r>
        <w:rPr>
          <w:sz w:val="20"/>
        </w:rPr>
        <w:t>717/2014</w:t>
      </w:r>
      <w:r>
        <w:rPr>
          <w:spacing w:val="74"/>
          <w:w w:val="150"/>
          <w:sz w:val="20"/>
        </w:rPr>
        <w:t xml:space="preserve"> </w:t>
      </w:r>
      <w:r>
        <w:rPr>
          <w:sz w:val="20"/>
        </w:rPr>
        <w:t>z</w:t>
      </w:r>
      <w:r>
        <w:rPr>
          <w:spacing w:val="71"/>
          <w:w w:val="150"/>
          <w:sz w:val="20"/>
        </w:rPr>
        <w:t xml:space="preserve"> </w:t>
      </w:r>
      <w:r>
        <w:rPr>
          <w:sz w:val="20"/>
        </w:rPr>
        <w:t>dnia</w:t>
      </w:r>
      <w:r>
        <w:rPr>
          <w:spacing w:val="71"/>
          <w:w w:val="150"/>
          <w:sz w:val="20"/>
        </w:rPr>
        <w:t xml:space="preserve"> </w:t>
      </w:r>
      <w:r>
        <w:rPr>
          <w:sz w:val="20"/>
        </w:rPr>
        <w:t>27</w:t>
      </w:r>
      <w:r>
        <w:rPr>
          <w:spacing w:val="73"/>
          <w:w w:val="150"/>
          <w:sz w:val="20"/>
        </w:rPr>
        <w:t xml:space="preserve"> </w:t>
      </w:r>
      <w:r>
        <w:rPr>
          <w:sz w:val="20"/>
        </w:rPr>
        <w:t>czerwca</w:t>
      </w:r>
      <w:r>
        <w:rPr>
          <w:spacing w:val="71"/>
          <w:w w:val="150"/>
          <w:sz w:val="20"/>
        </w:rPr>
        <w:t xml:space="preserve"> </w:t>
      </w:r>
      <w:r>
        <w:rPr>
          <w:sz w:val="20"/>
        </w:rPr>
        <w:t>2014r.</w:t>
      </w:r>
      <w:r>
        <w:rPr>
          <w:spacing w:val="75"/>
          <w:w w:val="150"/>
          <w:sz w:val="20"/>
        </w:rPr>
        <w:t xml:space="preserve"> </w:t>
      </w:r>
      <w:r>
        <w:rPr>
          <w:sz w:val="20"/>
        </w:rPr>
        <w:t>w</w:t>
      </w:r>
      <w:r>
        <w:rPr>
          <w:spacing w:val="71"/>
          <w:w w:val="150"/>
          <w:sz w:val="20"/>
        </w:rPr>
        <w:t xml:space="preserve"> </w:t>
      </w:r>
      <w:r>
        <w:rPr>
          <w:sz w:val="20"/>
        </w:rPr>
        <w:t>sprawie</w:t>
      </w:r>
      <w:r>
        <w:rPr>
          <w:spacing w:val="71"/>
          <w:w w:val="150"/>
          <w:sz w:val="20"/>
        </w:rPr>
        <w:t xml:space="preserve"> </w:t>
      </w:r>
      <w:r>
        <w:rPr>
          <w:sz w:val="20"/>
        </w:rPr>
        <w:t>stosowania</w:t>
      </w:r>
      <w:r>
        <w:rPr>
          <w:spacing w:val="71"/>
          <w:w w:val="150"/>
          <w:sz w:val="20"/>
        </w:rPr>
        <w:t xml:space="preserve"> </w:t>
      </w:r>
      <w:r>
        <w:rPr>
          <w:sz w:val="20"/>
        </w:rPr>
        <w:t>art.</w:t>
      </w:r>
      <w:r>
        <w:rPr>
          <w:spacing w:val="72"/>
          <w:w w:val="150"/>
          <w:sz w:val="20"/>
        </w:rPr>
        <w:t xml:space="preserve"> </w:t>
      </w:r>
      <w:r>
        <w:rPr>
          <w:sz w:val="20"/>
        </w:rPr>
        <w:t>107</w:t>
      </w:r>
      <w:r>
        <w:rPr>
          <w:spacing w:val="74"/>
          <w:w w:val="150"/>
          <w:sz w:val="20"/>
        </w:rPr>
        <w:t xml:space="preserve"> </w:t>
      </w:r>
      <w:r>
        <w:rPr>
          <w:sz w:val="20"/>
        </w:rPr>
        <w:t>i</w:t>
      </w:r>
      <w:r>
        <w:rPr>
          <w:spacing w:val="71"/>
          <w:w w:val="150"/>
          <w:sz w:val="20"/>
        </w:rPr>
        <w:t xml:space="preserve"> </w:t>
      </w:r>
      <w:r>
        <w:rPr>
          <w:sz w:val="20"/>
        </w:rPr>
        <w:t>108</w:t>
      </w:r>
      <w:r>
        <w:rPr>
          <w:spacing w:val="72"/>
          <w:w w:val="150"/>
          <w:sz w:val="20"/>
        </w:rPr>
        <w:t xml:space="preserve"> </w:t>
      </w:r>
      <w:r>
        <w:rPr>
          <w:sz w:val="20"/>
        </w:rPr>
        <w:t xml:space="preserve">Traktatu o funkcjonowaniu Unii Europejskiej do pomocy de </w:t>
      </w:r>
      <w:proofErr w:type="spellStart"/>
      <w:r>
        <w:rPr>
          <w:sz w:val="20"/>
        </w:rPr>
        <w:t>minimis</w:t>
      </w:r>
      <w:proofErr w:type="spellEnd"/>
      <w:r>
        <w:rPr>
          <w:sz w:val="20"/>
        </w:rPr>
        <w:t xml:space="preserve"> w sektorze rybołówstwa i akwakultury (Dz. Urz. UE L 190 z 28.06.2014), (w przypadku prowadzenia działalności w powyższym zakresie należy załączyć informację, czy zapewniona jest rozdzielność rachunkowa z pozostałym rodzajem prowadzonej działalności gospodarczej i w jaki sposób);</w:t>
      </w:r>
    </w:p>
    <w:p w14:paraId="7D15E82A" w14:textId="4FB59F5E" w:rsidR="00827351" w:rsidRDefault="00B83013">
      <w:pPr>
        <w:pStyle w:val="Akapitzlist"/>
        <w:numPr>
          <w:ilvl w:val="0"/>
          <w:numId w:val="3"/>
        </w:numPr>
        <w:tabs>
          <w:tab w:val="left" w:pos="706"/>
        </w:tabs>
        <w:spacing w:line="225" w:lineRule="exact"/>
        <w:ind w:left="706" w:hanging="282"/>
        <w:rPr>
          <w:sz w:val="20"/>
        </w:rPr>
      </w:pPr>
      <w:r>
        <w:rPr>
          <w:rFonts w:ascii="Arial" w:hAnsi="Arial"/>
          <w:b/>
          <w:sz w:val="20"/>
        </w:rPr>
        <w:t>otrzymałem</w:t>
      </w:r>
      <w:r>
        <w:rPr>
          <w:rFonts w:ascii="Arial" w:hAnsi="Arial"/>
          <w:b/>
          <w:spacing w:val="-8"/>
          <w:sz w:val="20"/>
        </w:rPr>
        <w:t xml:space="preserve"> </w:t>
      </w:r>
      <w:r>
        <w:rPr>
          <w:rFonts w:ascii="Arial" w:hAnsi="Arial"/>
          <w:b/>
          <w:sz w:val="20"/>
        </w:rPr>
        <w:t>/</w:t>
      </w:r>
      <w:r>
        <w:rPr>
          <w:rFonts w:ascii="Arial" w:hAnsi="Arial"/>
          <w:b/>
          <w:spacing w:val="-4"/>
          <w:sz w:val="20"/>
        </w:rPr>
        <w:t xml:space="preserve"> </w:t>
      </w:r>
      <w:r>
        <w:rPr>
          <w:rFonts w:ascii="Arial" w:hAnsi="Arial"/>
          <w:b/>
          <w:sz w:val="20"/>
        </w:rPr>
        <w:t>nie</w:t>
      </w:r>
      <w:r>
        <w:rPr>
          <w:rFonts w:ascii="Arial" w:hAnsi="Arial"/>
          <w:b/>
          <w:spacing w:val="-8"/>
          <w:sz w:val="20"/>
        </w:rPr>
        <w:t xml:space="preserve"> </w:t>
      </w:r>
      <w:r>
        <w:rPr>
          <w:rFonts w:ascii="Arial" w:hAnsi="Arial"/>
          <w:b/>
          <w:sz w:val="20"/>
        </w:rPr>
        <w:t>otrzymałem</w:t>
      </w:r>
      <w:r>
        <w:rPr>
          <w:sz w:val="20"/>
        </w:rPr>
        <w:t>*</w:t>
      </w:r>
      <w:r>
        <w:rPr>
          <w:spacing w:val="-3"/>
          <w:sz w:val="20"/>
        </w:rPr>
        <w:t xml:space="preserve"> </w:t>
      </w:r>
      <w:r>
        <w:rPr>
          <w:sz w:val="20"/>
        </w:rPr>
        <w:t>w</w:t>
      </w:r>
      <w:r>
        <w:rPr>
          <w:spacing w:val="-6"/>
          <w:sz w:val="20"/>
        </w:rPr>
        <w:t xml:space="preserve"> </w:t>
      </w:r>
      <w:r>
        <w:rPr>
          <w:sz w:val="20"/>
        </w:rPr>
        <w:t>ciągu</w:t>
      </w:r>
      <w:r>
        <w:rPr>
          <w:spacing w:val="-5"/>
          <w:sz w:val="20"/>
        </w:rPr>
        <w:t xml:space="preserve"> </w:t>
      </w:r>
      <w:r>
        <w:rPr>
          <w:sz w:val="20"/>
        </w:rPr>
        <w:t>trzech</w:t>
      </w:r>
      <w:r>
        <w:rPr>
          <w:spacing w:val="-4"/>
          <w:sz w:val="20"/>
        </w:rPr>
        <w:t xml:space="preserve"> </w:t>
      </w:r>
      <w:r>
        <w:rPr>
          <w:sz w:val="20"/>
        </w:rPr>
        <w:t>lat</w:t>
      </w:r>
      <w:r>
        <w:rPr>
          <w:spacing w:val="-2"/>
          <w:sz w:val="20"/>
        </w:rPr>
        <w:t xml:space="preserve"> </w:t>
      </w:r>
      <w:r>
        <w:rPr>
          <w:sz w:val="20"/>
        </w:rPr>
        <w:t>pomoc(y)</w:t>
      </w:r>
      <w:r>
        <w:rPr>
          <w:spacing w:val="-4"/>
          <w:sz w:val="20"/>
        </w:rPr>
        <w:t xml:space="preserve"> </w:t>
      </w:r>
      <w:r>
        <w:rPr>
          <w:sz w:val="20"/>
        </w:rPr>
        <w:t>de</w:t>
      </w:r>
      <w:r>
        <w:rPr>
          <w:spacing w:val="-5"/>
          <w:sz w:val="20"/>
        </w:rPr>
        <w:t xml:space="preserve"> </w:t>
      </w:r>
      <w:proofErr w:type="spellStart"/>
      <w:r>
        <w:rPr>
          <w:spacing w:val="-2"/>
          <w:sz w:val="20"/>
        </w:rPr>
        <w:t>minimis</w:t>
      </w:r>
      <w:proofErr w:type="spellEnd"/>
      <w:r>
        <w:rPr>
          <w:spacing w:val="-2"/>
          <w:sz w:val="20"/>
        </w:rPr>
        <w:t>;</w:t>
      </w:r>
    </w:p>
    <w:p w14:paraId="4C789B07" w14:textId="05AFC067" w:rsidR="00827351" w:rsidRDefault="00B83013">
      <w:pPr>
        <w:pStyle w:val="Akapitzlist"/>
        <w:numPr>
          <w:ilvl w:val="0"/>
          <w:numId w:val="3"/>
        </w:numPr>
        <w:tabs>
          <w:tab w:val="left" w:pos="706"/>
        </w:tabs>
        <w:spacing w:before="22"/>
        <w:ind w:left="706" w:hanging="282"/>
        <w:rPr>
          <w:sz w:val="20"/>
        </w:rPr>
      </w:pPr>
      <w:r>
        <w:rPr>
          <w:rFonts w:ascii="Arial" w:hAnsi="Arial"/>
          <w:b/>
          <w:sz w:val="20"/>
        </w:rPr>
        <w:t>otrzymałem</w:t>
      </w:r>
      <w:r>
        <w:rPr>
          <w:rFonts w:ascii="Arial" w:hAnsi="Arial"/>
          <w:b/>
          <w:spacing w:val="-8"/>
          <w:sz w:val="20"/>
        </w:rPr>
        <w:t xml:space="preserve"> </w:t>
      </w:r>
      <w:r>
        <w:rPr>
          <w:rFonts w:ascii="Arial" w:hAnsi="Arial"/>
          <w:b/>
          <w:sz w:val="20"/>
        </w:rPr>
        <w:t>/</w:t>
      </w:r>
      <w:r>
        <w:rPr>
          <w:rFonts w:ascii="Arial" w:hAnsi="Arial"/>
          <w:b/>
          <w:spacing w:val="-4"/>
          <w:sz w:val="20"/>
        </w:rPr>
        <w:t xml:space="preserve"> </w:t>
      </w:r>
      <w:r>
        <w:rPr>
          <w:rFonts w:ascii="Arial" w:hAnsi="Arial"/>
          <w:b/>
          <w:sz w:val="20"/>
        </w:rPr>
        <w:t>nie</w:t>
      </w:r>
      <w:r>
        <w:rPr>
          <w:rFonts w:ascii="Arial" w:hAnsi="Arial"/>
          <w:b/>
          <w:spacing w:val="-8"/>
          <w:sz w:val="20"/>
        </w:rPr>
        <w:t xml:space="preserve"> </w:t>
      </w:r>
      <w:r>
        <w:rPr>
          <w:rFonts w:ascii="Arial" w:hAnsi="Arial"/>
          <w:b/>
          <w:sz w:val="20"/>
        </w:rPr>
        <w:t>otrzymałem</w:t>
      </w:r>
      <w:r>
        <w:rPr>
          <w:sz w:val="20"/>
        </w:rPr>
        <w:t>*</w:t>
      </w:r>
      <w:r>
        <w:rPr>
          <w:spacing w:val="-3"/>
          <w:sz w:val="20"/>
        </w:rPr>
        <w:t xml:space="preserve"> </w:t>
      </w:r>
      <w:r>
        <w:rPr>
          <w:sz w:val="20"/>
        </w:rPr>
        <w:t>w</w:t>
      </w:r>
      <w:r>
        <w:rPr>
          <w:spacing w:val="-6"/>
          <w:sz w:val="20"/>
        </w:rPr>
        <w:t xml:space="preserve"> </w:t>
      </w:r>
      <w:r>
        <w:rPr>
          <w:sz w:val="20"/>
        </w:rPr>
        <w:t>ciągu</w:t>
      </w:r>
      <w:r>
        <w:rPr>
          <w:spacing w:val="-4"/>
          <w:sz w:val="20"/>
        </w:rPr>
        <w:t xml:space="preserve"> </w:t>
      </w:r>
      <w:r>
        <w:rPr>
          <w:sz w:val="20"/>
        </w:rPr>
        <w:t>trzech</w:t>
      </w:r>
      <w:r>
        <w:rPr>
          <w:spacing w:val="-5"/>
          <w:sz w:val="20"/>
        </w:rPr>
        <w:t xml:space="preserve"> </w:t>
      </w:r>
      <w:r>
        <w:rPr>
          <w:sz w:val="20"/>
        </w:rPr>
        <w:t>lat</w:t>
      </w:r>
      <w:r>
        <w:rPr>
          <w:spacing w:val="-2"/>
          <w:sz w:val="20"/>
        </w:rPr>
        <w:t xml:space="preserve"> </w:t>
      </w:r>
      <w:r>
        <w:rPr>
          <w:sz w:val="20"/>
        </w:rPr>
        <w:t>pomoc(y)</w:t>
      </w:r>
      <w:r>
        <w:rPr>
          <w:spacing w:val="-4"/>
          <w:sz w:val="20"/>
        </w:rPr>
        <w:t xml:space="preserve"> </w:t>
      </w:r>
      <w:r>
        <w:rPr>
          <w:sz w:val="20"/>
        </w:rPr>
        <w:t>de</w:t>
      </w:r>
      <w:r>
        <w:rPr>
          <w:spacing w:val="-4"/>
          <w:sz w:val="20"/>
        </w:rPr>
        <w:t xml:space="preserve"> </w:t>
      </w:r>
      <w:proofErr w:type="spellStart"/>
      <w:r>
        <w:rPr>
          <w:sz w:val="20"/>
        </w:rPr>
        <w:t>minimis</w:t>
      </w:r>
      <w:proofErr w:type="spellEnd"/>
      <w:r>
        <w:rPr>
          <w:spacing w:val="-6"/>
          <w:sz w:val="20"/>
        </w:rPr>
        <w:t xml:space="preserve"> </w:t>
      </w:r>
      <w:r>
        <w:rPr>
          <w:sz w:val="20"/>
        </w:rPr>
        <w:t>w</w:t>
      </w:r>
      <w:r>
        <w:rPr>
          <w:spacing w:val="-6"/>
          <w:sz w:val="20"/>
        </w:rPr>
        <w:t xml:space="preserve"> </w:t>
      </w:r>
      <w:r>
        <w:rPr>
          <w:spacing w:val="-2"/>
          <w:sz w:val="20"/>
        </w:rPr>
        <w:t>rolnictwie;</w:t>
      </w:r>
    </w:p>
    <w:p w14:paraId="3A30397B" w14:textId="77777777" w:rsidR="00827351" w:rsidRDefault="00B83013">
      <w:pPr>
        <w:pStyle w:val="Akapitzlist"/>
        <w:numPr>
          <w:ilvl w:val="0"/>
          <w:numId w:val="3"/>
        </w:numPr>
        <w:tabs>
          <w:tab w:val="left" w:pos="707"/>
          <w:tab w:val="left" w:pos="1128"/>
        </w:tabs>
        <w:spacing w:line="280" w:lineRule="auto"/>
        <w:ind w:right="147"/>
        <w:rPr>
          <w:sz w:val="20"/>
        </w:rPr>
      </w:pPr>
      <w:r>
        <w:rPr>
          <w:rFonts w:ascii="Arial" w:hAnsi="Arial"/>
          <w:b/>
          <w:sz w:val="20"/>
        </w:rPr>
        <w:t>otrzymałem / nie otrzymałem</w:t>
      </w:r>
      <w:r>
        <w:rPr>
          <w:sz w:val="20"/>
        </w:rPr>
        <w:t>* pomoc(y) publiczną(ej) w odniesieniu do tych samych</w:t>
      </w:r>
      <w:r>
        <w:rPr>
          <w:spacing w:val="40"/>
          <w:sz w:val="20"/>
        </w:rPr>
        <w:t xml:space="preserve"> </w:t>
      </w:r>
      <w:r>
        <w:rPr>
          <w:sz w:val="20"/>
        </w:rPr>
        <w:t>kosztów kwalifikujących się do objęcia</w:t>
      </w:r>
      <w:r>
        <w:rPr>
          <w:spacing w:val="21"/>
          <w:sz w:val="20"/>
        </w:rPr>
        <w:t xml:space="preserve"> </w:t>
      </w:r>
      <w:r>
        <w:rPr>
          <w:sz w:val="20"/>
        </w:rPr>
        <w:t>pomocą na pokrycie których ma być przeznaczona pomoc</w:t>
      </w:r>
    </w:p>
    <w:p w14:paraId="6719F162" w14:textId="77777777" w:rsidR="00827351" w:rsidRDefault="00827351">
      <w:pPr>
        <w:pStyle w:val="Tekstpodstawowy"/>
      </w:pPr>
    </w:p>
    <w:p w14:paraId="694E244D" w14:textId="77777777" w:rsidR="00827351" w:rsidRDefault="00B83013">
      <w:pPr>
        <w:pStyle w:val="Tekstpodstawowy"/>
        <w:spacing w:before="155"/>
      </w:pPr>
      <w:r>
        <w:rPr>
          <w:noProof/>
        </w:rPr>
        <mc:AlternateContent>
          <mc:Choice Requires="wps">
            <w:drawing>
              <wp:anchor distT="0" distB="0" distL="0" distR="0" simplePos="0" relativeHeight="487587840" behindDoc="1" locked="0" layoutInCell="1" allowOverlap="1" wp14:anchorId="1BAC598F" wp14:editId="3DF47AFF">
                <wp:simplePos x="0" y="0"/>
                <wp:positionH relativeFrom="page">
                  <wp:posOffset>899464</wp:posOffset>
                </wp:positionH>
                <wp:positionV relativeFrom="paragraph">
                  <wp:posOffset>257816</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AF391A" id="Graphic 1" o:spid="_x0000_s1026" style="position:absolute;margin-left:70.8pt;margin-top:20.3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" path="m1829053,l,,,7620r1829053,l1829053,xe" fillcolor="black" stroked="f">
                <v:path arrowok="t"/>
                <w10:wrap type="topAndBottom" anchorx="page"/>
              </v:shape>
            </w:pict>
          </mc:Fallback>
        </mc:AlternateContent>
      </w:r>
    </w:p>
    <w:p w14:paraId="75D386CB" w14:textId="77777777" w:rsidR="00827351" w:rsidRDefault="00B83013">
      <w:pPr>
        <w:pStyle w:val="Tekstpodstawowy"/>
        <w:spacing w:before="101" w:line="244" w:lineRule="auto"/>
        <w:ind w:left="424" w:right="140"/>
        <w:jc w:val="both"/>
      </w:pPr>
      <w:r>
        <w:rPr>
          <w:vertAlign w:val="superscript"/>
        </w:rPr>
        <w:t>1</w:t>
      </w:r>
      <w:r>
        <w:t xml:space="preserve"> </w:t>
      </w:r>
      <w:r>
        <w:rPr>
          <w:rFonts w:ascii="Arial" w:hAnsi="Arial"/>
          <w:b/>
        </w:rPr>
        <w:t xml:space="preserve">Beneficjentem pomocy </w:t>
      </w:r>
      <w:r>
        <w:t xml:space="preserve">- jest podmiot prowadzący działalność gospodarczą, w tym podmiot prowadzący działalność w zakresie rolnictwa lub rybołówstwa, bez względu na formę </w:t>
      </w:r>
      <w:proofErr w:type="spellStart"/>
      <w:r>
        <w:t>organizacyjno</w:t>
      </w:r>
      <w:proofErr w:type="spellEnd"/>
      <w:r>
        <w:t xml:space="preserve"> - prawną oraz sposób finansowania, który otrzymał pomoc publiczną.</w:t>
      </w:r>
    </w:p>
    <w:p w14:paraId="4EE71E5E" w14:textId="77777777" w:rsidR="00827351" w:rsidRDefault="00B83013">
      <w:pPr>
        <w:pStyle w:val="Tekstpodstawowy"/>
        <w:spacing w:line="244" w:lineRule="auto"/>
        <w:ind w:left="424" w:right="140"/>
        <w:jc w:val="both"/>
      </w:pPr>
      <w:r>
        <w:rPr>
          <w:vertAlign w:val="superscript"/>
        </w:rPr>
        <w:t>2</w:t>
      </w:r>
      <w:r>
        <w:rPr>
          <w:spacing w:val="40"/>
        </w:rPr>
        <w:t xml:space="preserve"> </w:t>
      </w:r>
      <w:r>
        <w:rPr>
          <w:rFonts w:ascii="Arial" w:hAnsi="Arial"/>
          <w:b/>
        </w:rPr>
        <w:t>Za</w:t>
      </w:r>
      <w:r>
        <w:rPr>
          <w:rFonts w:ascii="Arial" w:hAnsi="Arial"/>
          <w:b/>
          <w:spacing w:val="40"/>
        </w:rPr>
        <w:t xml:space="preserve"> </w:t>
      </w:r>
      <w:r>
        <w:rPr>
          <w:rFonts w:ascii="Arial" w:hAnsi="Arial"/>
          <w:b/>
        </w:rPr>
        <w:t>działalności</w:t>
      </w:r>
      <w:r>
        <w:rPr>
          <w:rFonts w:ascii="Arial" w:hAnsi="Arial"/>
          <w:b/>
          <w:spacing w:val="40"/>
        </w:rPr>
        <w:t xml:space="preserve"> </w:t>
      </w:r>
      <w:r>
        <w:rPr>
          <w:rFonts w:ascii="Arial" w:hAnsi="Arial"/>
          <w:b/>
        </w:rPr>
        <w:t>gospodarczą</w:t>
      </w:r>
      <w:r>
        <w:rPr>
          <w:rFonts w:ascii="Arial" w:hAnsi="Arial"/>
          <w:b/>
          <w:spacing w:val="40"/>
        </w:rPr>
        <w:t xml:space="preserve"> </w:t>
      </w:r>
      <w:r>
        <w:t>w</w:t>
      </w:r>
      <w:r>
        <w:rPr>
          <w:spacing w:val="40"/>
        </w:rPr>
        <w:t xml:space="preserve"> </w:t>
      </w:r>
      <w:r>
        <w:t>rozumieniu</w:t>
      </w:r>
      <w:r>
        <w:rPr>
          <w:spacing w:val="40"/>
        </w:rPr>
        <w:t xml:space="preserve"> </w:t>
      </w:r>
      <w:r>
        <w:t>prawa</w:t>
      </w:r>
      <w:r>
        <w:rPr>
          <w:spacing w:val="40"/>
        </w:rPr>
        <w:t xml:space="preserve"> </w:t>
      </w:r>
      <w:r>
        <w:t>wspólnotowego</w:t>
      </w:r>
      <w:r>
        <w:rPr>
          <w:spacing w:val="40"/>
        </w:rPr>
        <w:t xml:space="preserve"> </w:t>
      </w:r>
      <w:r>
        <w:t>uznaje</w:t>
      </w:r>
      <w:r>
        <w:rPr>
          <w:spacing w:val="40"/>
        </w:rPr>
        <w:t xml:space="preserve"> </w:t>
      </w:r>
      <w:r>
        <w:t>się</w:t>
      </w:r>
      <w:r>
        <w:rPr>
          <w:spacing w:val="40"/>
        </w:rPr>
        <w:t xml:space="preserve"> </w:t>
      </w:r>
      <w:r>
        <w:t>oferowanie</w:t>
      </w:r>
      <w:r>
        <w:rPr>
          <w:spacing w:val="40"/>
        </w:rPr>
        <w:t xml:space="preserve"> </w:t>
      </w:r>
      <w:r>
        <w:t>dóbr</w:t>
      </w:r>
      <w:r>
        <w:rPr>
          <w:spacing w:val="40"/>
        </w:rPr>
        <w:t xml:space="preserve"> </w:t>
      </w:r>
      <w:r>
        <w:t>i usług na rynku.</w:t>
      </w:r>
      <w:r>
        <w:rPr>
          <w:spacing w:val="-3"/>
        </w:rPr>
        <w:t xml:space="preserve"> </w:t>
      </w:r>
      <w:r>
        <w:t>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w:t>
      </w:r>
    </w:p>
    <w:p w14:paraId="1384E979" w14:textId="77777777" w:rsidR="00827351" w:rsidRDefault="00B83013">
      <w:pPr>
        <w:pStyle w:val="Tekstpodstawowy"/>
        <w:spacing w:before="222"/>
        <w:ind w:left="424"/>
      </w:pPr>
      <w:r>
        <w:t>Symbol</w:t>
      </w:r>
      <w:r>
        <w:rPr>
          <w:spacing w:val="-7"/>
        </w:rPr>
        <w:t xml:space="preserve"> </w:t>
      </w:r>
      <w:r>
        <w:t>*</w:t>
      </w:r>
      <w:r>
        <w:rPr>
          <w:spacing w:val="-5"/>
        </w:rPr>
        <w:t xml:space="preserve"> </w:t>
      </w:r>
      <w:r>
        <w:t>oznacza,</w:t>
      </w:r>
      <w:r>
        <w:rPr>
          <w:spacing w:val="-6"/>
        </w:rPr>
        <w:t xml:space="preserve"> </w:t>
      </w:r>
      <w:r>
        <w:t>że</w:t>
      </w:r>
      <w:r>
        <w:rPr>
          <w:spacing w:val="-4"/>
        </w:rPr>
        <w:t xml:space="preserve"> </w:t>
      </w:r>
      <w:r>
        <w:t>należy</w:t>
      </w:r>
      <w:r>
        <w:rPr>
          <w:spacing w:val="-8"/>
        </w:rPr>
        <w:t xml:space="preserve"> </w:t>
      </w:r>
      <w:r>
        <w:t>niepotrzebne</w:t>
      </w:r>
      <w:r>
        <w:rPr>
          <w:spacing w:val="-4"/>
        </w:rPr>
        <w:t xml:space="preserve"> </w:t>
      </w:r>
      <w:r>
        <w:rPr>
          <w:spacing w:val="-2"/>
        </w:rPr>
        <w:t>skreślić</w:t>
      </w:r>
    </w:p>
    <w:p w14:paraId="6CFD7AF4" w14:textId="77777777" w:rsidR="00827351" w:rsidRDefault="00827351">
      <w:pPr>
        <w:pStyle w:val="Tekstpodstawowy"/>
        <w:sectPr w:rsidR="00827351">
          <w:type w:val="continuous"/>
          <w:pgSz w:w="11910" w:h="16840"/>
          <w:pgMar w:top="1320" w:right="1275" w:bottom="280" w:left="992" w:header="708" w:footer="708" w:gutter="0"/>
          <w:cols w:space="708"/>
        </w:sectPr>
      </w:pPr>
    </w:p>
    <w:p w14:paraId="5362E517" w14:textId="77777777" w:rsidR="00827351" w:rsidRDefault="00B83013">
      <w:pPr>
        <w:pStyle w:val="Tekstpodstawowy"/>
        <w:spacing w:before="80" w:line="283" w:lineRule="auto"/>
        <w:ind w:left="707" w:right="150"/>
        <w:jc w:val="both"/>
      </w:pPr>
      <w:r>
        <w:lastRenderedPageBreak/>
        <w:t>de</w:t>
      </w:r>
      <w:r>
        <w:rPr>
          <w:spacing w:val="40"/>
        </w:rPr>
        <w:t xml:space="preserve"> </w:t>
      </w:r>
      <w:proofErr w:type="spellStart"/>
      <w:r>
        <w:t>minimis</w:t>
      </w:r>
      <w:proofErr w:type="spellEnd"/>
      <w:r>
        <w:rPr>
          <w:spacing w:val="40"/>
        </w:rPr>
        <w:t xml:space="preserve"> </w:t>
      </w:r>
      <w:r>
        <w:t>lub</w:t>
      </w:r>
      <w:r>
        <w:rPr>
          <w:spacing w:val="40"/>
        </w:rPr>
        <w:t xml:space="preserve"> </w:t>
      </w:r>
      <w:r>
        <w:t>pomoc</w:t>
      </w:r>
      <w:r>
        <w:rPr>
          <w:spacing w:val="40"/>
        </w:rPr>
        <w:t xml:space="preserve"> </w:t>
      </w:r>
      <w:r>
        <w:t>de</w:t>
      </w:r>
      <w:r>
        <w:rPr>
          <w:spacing w:val="38"/>
        </w:rPr>
        <w:t xml:space="preserve"> </w:t>
      </w:r>
      <w:proofErr w:type="spellStart"/>
      <w:r>
        <w:t>minimis</w:t>
      </w:r>
      <w:proofErr w:type="spellEnd"/>
      <w:r>
        <w:rPr>
          <w:spacing w:val="40"/>
        </w:rPr>
        <w:t xml:space="preserve"> </w:t>
      </w:r>
      <w:r>
        <w:t>w</w:t>
      </w:r>
      <w:r>
        <w:rPr>
          <w:spacing w:val="39"/>
        </w:rPr>
        <w:t xml:space="preserve"> </w:t>
      </w:r>
      <w:r>
        <w:t>rolnictwie</w:t>
      </w:r>
      <w:r>
        <w:rPr>
          <w:spacing w:val="40"/>
        </w:rPr>
        <w:t xml:space="preserve"> </w:t>
      </w:r>
      <w:r>
        <w:t>lub</w:t>
      </w:r>
      <w:r>
        <w:rPr>
          <w:spacing w:val="40"/>
        </w:rPr>
        <w:t xml:space="preserve"> </w:t>
      </w:r>
      <w:r>
        <w:t>pomoc</w:t>
      </w:r>
      <w:r>
        <w:rPr>
          <w:spacing w:val="40"/>
        </w:rPr>
        <w:t xml:space="preserve"> </w:t>
      </w:r>
      <w:r>
        <w:t>de</w:t>
      </w:r>
      <w:r>
        <w:rPr>
          <w:spacing w:val="38"/>
        </w:rPr>
        <w:t xml:space="preserve"> </w:t>
      </w:r>
      <w:proofErr w:type="spellStart"/>
      <w:r>
        <w:t>minimis</w:t>
      </w:r>
      <w:proofErr w:type="spellEnd"/>
      <w:r>
        <w:rPr>
          <w:spacing w:val="40"/>
        </w:rPr>
        <w:t xml:space="preserve"> </w:t>
      </w:r>
      <w:r>
        <w:t>w</w:t>
      </w:r>
      <w:r>
        <w:rPr>
          <w:spacing w:val="39"/>
        </w:rPr>
        <w:t xml:space="preserve"> </w:t>
      </w:r>
      <w:r>
        <w:t>sektorze</w:t>
      </w:r>
      <w:r>
        <w:rPr>
          <w:spacing w:val="40"/>
        </w:rPr>
        <w:t xml:space="preserve"> </w:t>
      </w:r>
      <w:r>
        <w:t>rybołówstwa i akwakultury;</w:t>
      </w:r>
    </w:p>
    <w:p w14:paraId="13FB8657" w14:textId="77777777" w:rsidR="00827351" w:rsidRDefault="00B83013">
      <w:pPr>
        <w:pStyle w:val="Akapitzlist"/>
        <w:numPr>
          <w:ilvl w:val="0"/>
          <w:numId w:val="3"/>
        </w:numPr>
        <w:tabs>
          <w:tab w:val="left" w:pos="707"/>
          <w:tab w:val="left" w:pos="1128"/>
        </w:tabs>
        <w:spacing w:line="280" w:lineRule="auto"/>
        <w:ind w:right="147"/>
        <w:rPr>
          <w:sz w:val="20"/>
        </w:rPr>
      </w:pPr>
      <w:r>
        <w:rPr>
          <w:rFonts w:ascii="Arial" w:hAnsi="Arial"/>
          <w:b/>
          <w:sz w:val="20"/>
        </w:rPr>
        <w:t>otrzymałem / nie otrzymałem</w:t>
      </w:r>
      <w:r>
        <w:rPr>
          <w:sz w:val="20"/>
        </w:rPr>
        <w:t xml:space="preserve">* pomoc(y) </w:t>
      </w:r>
      <w:proofErr w:type="spellStart"/>
      <w:r>
        <w:rPr>
          <w:sz w:val="20"/>
        </w:rPr>
        <w:t>publiczn</w:t>
      </w:r>
      <w:proofErr w:type="spellEnd"/>
      <w:r>
        <w:rPr>
          <w:sz w:val="20"/>
        </w:rPr>
        <w:t xml:space="preserve">(ą) dla tego samego środka finansowania ryzyka, która kumuluje się z pomoc de </w:t>
      </w:r>
      <w:proofErr w:type="spellStart"/>
      <w:r>
        <w:rPr>
          <w:sz w:val="20"/>
        </w:rPr>
        <w:t>minimis</w:t>
      </w:r>
      <w:proofErr w:type="spellEnd"/>
      <w:r>
        <w:rPr>
          <w:sz w:val="20"/>
        </w:rPr>
        <w:t xml:space="preserve"> lub pomocą de </w:t>
      </w:r>
      <w:proofErr w:type="spellStart"/>
      <w:r>
        <w:rPr>
          <w:sz w:val="20"/>
        </w:rPr>
        <w:t>minimis</w:t>
      </w:r>
      <w:proofErr w:type="spellEnd"/>
      <w:r>
        <w:rPr>
          <w:sz w:val="20"/>
        </w:rPr>
        <w:t xml:space="preserve"> w rolnictwie lub pomocą de </w:t>
      </w:r>
      <w:proofErr w:type="spellStart"/>
      <w:r>
        <w:rPr>
          <w:sz w:val="20"/>
        </w:rPr>
        <w:t>minimis</w:t>
      </w:r>
      <w:proofErr w:type="spellEnd"/>
      <w:r>
        <w:rPr>
          <w:sz w:val="20"/>
        </w:rPr>
        <w:t xml:space="preserve"> w sektorze rybołówstwa i akwakultury;</w:t>
      </w:r>
    </w:p>
    <w:p w14:paraId="335D690F" w14:textId="77777777" w:rsidR="00827351" w:rsidRDefault="00B83013">
      <w:pPr>
        <w:pStyle w:val="Akapitzlist"/>
        <w:numPr>
          <w:ilvl w:val="0"/>
          <w:numId w:val="3"/>
        </w:numPr>
        <w:tabs>
          <w:tab w:val="left" w:pos="707"/>
          <w:tab w:val="left" w:pos="1128"/>
        </w:tabs>
        <w:spacing w:line="283" w:lineRule="auto"/>
        <w:ind w:right="147"/>
        <w:rPr>
          <w:sz w:val="20"/>
        </w:rPr>
      </w:pPr>
      <w:r>
        <w:rPr>
          <w:sz w:val="20"/>
        </w:rPr>
        <w:t>nie ciąży na mnie obowiązek zwrotu pomocy wynikający z decyzji Komisji Europejskiej uznającej pomoc za niezgodną z prawem;</w:t>
      </w:r>
    </w:p>
    <w:p w14:paraId="219439CB" w14:textId="77777777" w:rsidR="00827351" w:rsidRDefault="00B83013">
      <w:pPr>
        <w:pStyle w:val="Akapitzlist"/>
        <w:numPr>
          <w:ilvl w:val="0"/>
          <w:numId w:val="3"/>
        </w:numPr>
        <w:tabs>
          <w:tab w:val="left" w:pos="1129"/>
        </w:tabs>
        <w:spacing w:line="223" w:lineRule="exact"/>
        <w:ind w:left="1129" w:hanging="705"/>
        <w:rPr>
          <w:sz w:val="20"/>
        </w:rPr>
      </w:pPr>
      <w:r>
        <w:rPr>
          <w:sz w:val="20"/>
        </w:rPr>
        <w:t>znana</w:t>
      </w:r>
      <w:r>
        <w:rPr>
          <w:spacing w:val="-5"/>
          <w:sz w:val="20"/>
        </w:rPr>
        <w:t xml:space="preserve"> </w:t>
      </w:r>
      <w:r>
        <w:rPr>
          <w:sz w:val="20"/>
        </w:rPr>
        <w:t>jest</w:t>
      </w:r>
      <w:r>
        <w:rPr>
          <w:spacing w:val="-5"/>
          <w:sz w:val="20"/>
        </w:rPr>
        <w:t xml:space="preserve"> </w:t>
      </w:r>
      <w:r>
        <w:rPr>
          <w:sz w:val="20"/>
        </w:rPr>
        <w:t>mi</w:t>
      </w:r>
      <w:r>
        <w:rPr>
          <w:spacing w:val="-6"/>
          <w:sz w:val="20"/>
        </w:rPr>
        <w:t xml:space="preserve"> </w:t>
      </w:r>
      <w:r>
        <w:rPr>
          <w:sz w:val="20"/>
        </w:rPr>
        <w:t>treść</w:t>
      </w:r>
      <w:r>
        <w:rPr>
          <w:spacing w:val="-3"/>
          <w:sz w:val="20"/>
        </w:rPr>
        <w:t xml:space="preserve"> </w:t>
      </w:r>
      <w:r>
        <w:rPr>
          <w:sz w:val="20"/>
        </w:rPr>
        <w:t>oraz</w:t>
      </w:r>
      <w:r>
        <w:rPr>
          <w:spacing w:val="-9"/>
          <w:sz w:val="20"/>
        </w:rPr>
        <w:t xml:space="preserve"> </w:t>
      </w:r>
      <w:r>
        <w:rPr>
          <w:sz w:val="20"/>
        </w:rPr>
        <w:t>spełniam</w:t>
      </w:r>
      <w:r>
        <w:rPr>
          <w:spacing w:val="-1"/>
          <w:sz w:val="20"/>
        </w:rPr>
        <w:t xml:space="preserve"> </w:t>
      </w:r>
      <w:r>
        <w:rPr>
          <w:sz w:val="20"/>
        </w:rPr>
        <w:t>warunki</w:t>
      </w:r>
      <w:r>
        <w:rPr>
          <w:spacing w:val="-5"/>
          <w:sz w:val="20"/>
        </w:rPr>
        <w:t xml:space="preserve"> </w:t>
      </w:r>
      <w:r>
        <w:rPr>
          <w:sz w:val="20"/>
        </w:rPr>
        <w:t>określone</w:t>
      </w:r>
      <w:r>
        <w:rPr>
          <w:spacing w:val="-5"/>
          <w:sz w:val="20"/>
        </w:rPr>
        <w:t xml:space="preserve"> </w:t>
      </w:r>
      <w:r>
        <w:rPr>
          <w:spacing w:val="-10"/>
          <w:sz w:val="20"/>
        </w:rPr>
        <w:t>w</w:t>
      </w:r>
    </w:p>
    <w:p w14:paraId="4E79F650" w14:textId="77777777" w:rsidR="00827351" w:rsidRDefault="00B83013">
      <w:pPr>
        <w:pStyle w:val="Akapitzlist"/>
        <w:numPr>
          <w:ilvl w:val="1"/>
          <w:numId w:val="3"/>
        </w:numPr>
        <w:tabs>
          <w:tab w:val="left" w:pos="991"/>
        </w:tabs>
        <w:spacing w:before="23"/>
        <w:ind w:left="991" w:hanging="284"/>
        <w:rPr>
          <w:sz w:val="20"/>
        </w:rPr>
      </w:pPr>
      <w:r>
        <w:rPr>
          <w:sz w:val="20"/>
        </w:rPr>
        <w:t>ustawie</w:t>
      </w:r>
      <w:r>
        <w:rPr>
          <w:spacing w:val="-3"/>
          <w:sz w:val="20"/>
        </w:rPr>
        <w:t xml:space="preserve"> </w:t>
      </w:r>
      <w:r>
        <w:rPr>
          <w:sz w:val="20"/>
        </w:rPr>
        <w:t>z</w:t>
      </w:r>
      <w:r>
        <w:rPr>
          <w:spacing w:val="-4"/>
          <w:sz w:val="20"/>
        </w:rPr>
        <w:t xml:space="preserve"> </w:t>
      </w:r>
      <w:r>
        <w:rPr>
          <w:sz w:val="20"/>
        </w:rPr>
        <w:t>dnia</w:t>
      </w:r>
      <w:r>
        <w:rPr>
          <w:spacing w:val="-2"/>
          <w:sz w:val="20"/>
        </w:rPr>
        <w:t xml:space="preserve"> </w:t>
      </w:r>
      <w:r>
        <w:rPr>
          <w:sz w:val="20"/>
        </w:rPr>
        <w:t>5</w:t>
      </w:r>
      <w:r>
        <w:rPr>
          <w:spacing w:val="-4"/>
          <w:sz w:val="20"/>
        </w:rPr>
        <w:t xml:space="preserve"> </w:t>
      </w:r>
      <w:r>
        <w:rPr>
          <w:sz w:val="20"/>
        </w:rPr>
        <w:t>sierpnia</w:t>
      </w:r>
      <w:r>
        <w:rPr>
          <w:spacing w:val="-3"/>
          <w:sz w:val="20"/>
        </w:rPr>
        <w:t xml:space="preserve"> </w:t>
      </w:r>
      <w:r>
        <w:rPr>
          <w:sz w:val="20"/>
        </w:rPr>
        <w:t>2022</w:t>
      </w:r>
      <w:r>
        <w:rPr>
          <w:spacing w:val="-3"/>
          <w:sz w:val="20"/>
        </w:rPr>
        <w:t xml:space="preserve"> </w:t>
      </w:r>
      <w:r>
        <w:rPr>
          <w:sz w:val="20"/>
        </w:rPr>
        <w:t>r.</w:t>
      </w:r>
      <w:r>
        <w:rPr>
          <w:spacing w:val="-1"/>
          <w:sz w:val="20"/>
        </w:rPr>
        <w:t xml:space="preserve"> </w:t>
      </w:r>
      <w:r>
        <w:rPr>
          <w:sz w:val="20"/>
        </w:rPr>
        <w:t>o</w:t>
      </w:r>
      <w:r>
        <w:rPr>
          <w:spacing w:val="-4"/>
          <w:sz w:val="20"/>
        </w:rPr>
        <w:t xml:space="preserve"> </w:t>
      </w:r>
      <w:r>
        <w:rPr>
          <w:sz w:val="20"/>
        </w:rPr>
        <w:t>ekonomii</w:t>
      </w:r>
      <w:r>
        <w:rPr>
          <w:spacing w:val="-4"/>
          <w:sz w:val="20"/>
        </w:rPr>
        <w:t xml:space="preserve"> </w:t>
      </w:r>
      <w:r>
        <w:rPr>
          <w:sz w:val="20"/>
        </w:rPr>
        <w:t>społecznej</w:t>
      </w:r>
      <w:r>
        <w:rPr>
          <w:spacing w:val="-2"/>
          <w:sz w:val="20"/>
        </w:rPr>
        <w:t xml:space="preserve"> </w:t>
      </w:r>
      <w:r>
        <w:rPr>
          <w:sz w:val="20"/>
        </w:rPr>
        <w:t>(</w:t>
      </w:r>
      <w:proofErr w:type="spellStart"/>
      <w:r>
        <w:rPr>
          <w:sz w:val="20"/>
        </w:rPr>
        <w:t>t.j</w:t>
      </w:r>
      <w:proofErr w:type="spellEnd"/>
      <w:r>
        <w:rPr>
          <w:sz w:val="20"/>
        </w:rPr>
        <w:t>.:</w:t>
      </w:r>
      <w:r>
        <w:rPr>
          <w:spacing w:val="-3"/>
          <w:sz w:val="20"/>
        </w:rPr>
        <w:t xml:space="preserve"> </w:t>
      </w:r>
      <w:r>
        <w:rPr>
          <w:sz w:val="20"/>
        </w:rPr>
        <w:t>Dz.U. z</w:t>
      </w:r>
      <w:r>
        <w:rPr>
          <w:spacing w:val="-5"/>
          <w:sz w:val="20"/>
        </w:rPr>
        <w:t xml:space="preserve"> </w:t>
      </w:r>
      <w:r>
        <w:rPr>
          <w:sz w:val="20"/>
        </w:rPr>
        <w:t>2024</w:t>
      </w:r>
      <w:r>
        <w:rPr>
          <w:spacing w:val="-4"/>
          <w:sz w:val="20"/>
        </w:rPr>
        <w:t xml:space="preserve"> </w:t>
      </w:r>
      <w:r>
        <w:rPr>
          <w:sz w:val="20"/>
        </w:rPr>
        <w:t>r.,</w:t>
      </w:r>
      <w:r>
        <w:rPr>
          <w:spacing w:val="-3"/>
          <w:sz w:val="20"/>
        </w:rPr>
        <w:t xml:space="preserve"> </w:t>
      </w:r>
      <w:r>
        <w:rPr>
          <w:sz w:val="20"/>
        </w:rPr>
        <w:t xml:space="preserve">poz. </w:t>
      </w:r>
      <w:r>
        <w:rPr>
          <w:spacing w:val="-2"/>
          <w:sz w:val="20"/>
        </w:rPr>
        <w:t>113);</w:t>
      </w:r>
    </w:p>
    <w:p w14:paraId="37EB4589" w14:textId="77777777" w:rsidR="00827351" w:rsidRDefault="00B83013">
      <w:pPr>
        <w:pStyle w:val="Akapitzlist"/>
        <w:numPr>
          <w:ilvl w:val="1"/>
          <w:numId w:val="3"/>
        </w:numPr>
        <w:tabs>
          <w:tab w:val="left" w:pos="991"/>
          <w:tab w:val="left" w:pos="993"/>
        </w:tabs>
        <w:spacing w:before="33" w:line="278" w:lineRule="auto"/>
        <w:ind w:left="993" w:right="148" w:hanging="286"/>
        <w:rPr>
          <w:sz w:val="20"/>
        </w:rPr>
      </w:pPr>
      <w:r>
        <w:rPr>
          <w:sz w:val="20"/>
        </w:rPr>
        <w:t>rozporządzeniu</w:t>
      </w:r>
      <w:r>
        <w:rPr>
          <w:spacing w:val="80"/>
          <w:sz w:val="20"/>
        </w:rPr>
        <w:t xml:space="preserve"> </w:t>
      </w:r>
      <w:r>
        <w:rPr>
          <w:sz w:val="20"/>
        </w:rPr>
        <w:t>Ministra</w:t>
      </w:r>
      <w:r>
        <w:rPr>
          <w:spacing w:val="80"/>
          <w:sz w:val="20"/>
        </w:rPr>
        <w:t xml:space="preserve"> </w:t>
      </w:r>
      <w:r>
        <w:rPr>
          <w:sz w:val="20"/>
        </w:rPr>
        <w:t>Rodziny</w:t>
      </w:r>
      <w:r>
        <w:rPr>
          <w:spacing w:val="80"/>
          <w:sz w:val="20"/>
        </w:rPr>
        <w:t xml:space="preserve"> </w:t>
      </w:r>
      <w:r>
        <w:rPr>
          <w:sz w:val="20"/>
        </w:rPr>
        <w:t>i</w:t>
      </w:r>
      <w:r>
        <w:rPr>
          <w:spacing w:val="80"/>
          <w:sz w:val="20"/>
        </w:rPr>
        <w:t xml:space="preserve"> </w:t>
      </w:r>
      <w:r>
        <w:rPr>
          <w:sz w:val="20"/>
        </w:rPr>
        <w:t>Polityki</w:t>
      </w:r>
      <w:r>
        <w:rPr>
          <w:spacing w:val="80"/>
          <w:sz w:val="20"/>
        </w:rPr>
        <w:t xml:space="preserve"> </w:t>
      </w:r>
      <w:r>
        <w:rPr>
          <w:sz w:val="20"/>
        </w:rPr>
        <w:t>Społecznej</w:t>
      </w:r>
      <w:r>
        <w:rPr>
          <w:spacing w:val="80"/>
          <w:sz w:val="20"/>
        </w:rPr>
        <w:t xml:space="preserve"> </w:t>
      </w:r>
      <w:r>
        <w:rPr>
          <w:sz w:val="20"/>
        </w:rPr>
        <w:t>z</w:t>
      </w:r>
      <w:r>
        <w:rPr>
          <w:spacing w:val="80"/>
          <w:sz w:val="20"/>
        </w:rPr>
        <w:t xml:space="preserve"> </w:t>
      </w:r>
      <w:r>
        <w:rPr>
          <w:sz w:val="20"/>
        </w:rPr>
        <w:t>dnia</w:t>
      </w:r>
      <w:r>
        <w:rPr>
          <w:spacing w:val="80"/>
          <w:sz w:val="20"/>
        </w:rPr>
        <w:t xml:space="preserve"> </w:t>
      </w:r>
      <w:r>
        <w:rPr>
          <w:sz w:val="20"/>
        </w:rPr>
        <w:t>26</w:t>
      </w:r>
      <w:r>
        <w:rPr>
          <w:spacing w:val="80"/>
          <w:sz w:val="20"/>
        </w:rPr>
        <w:t xml:space="preserve"> </w:t>
      </w:r>
      <w:r>
        <w:rPr>
          <w:sz w:val="20"/>
        </w:rPr>
        <w:t>października</w:t>
      </w:r>
      <w:r>
        <w:rPr>
          <w:spacing w:val="80"/>
          <w:sz w:val="20"/>
        </w:rPr>
        <w:t xml:space="preserve"> </w:t>
      </w:r>
      <w:r>
        <w:rPr>
          <w:sz w:val="20"/>
        </w:rPr>
        <w:t>2022</w:t>
      </w:r>
      <w:r>
        <w:rPr>
          <w:spacing w:val="80"/>
          <w:sz w:val="20"/>
        </w:rPr>
        <w:t xml:space="preserve"> </w:t>
      </w:r>
      <w:r>
        <w:rPr>
          <w:sz w:val="20"/>
        </w:rPr>
        <w:t>r.</w:t>
      </w:r>
      <w:r>
        <w:rPr>
          <w:spacing w:val="40"/>
          <w:sz w:val="20"/>
        </w:rPr>
        <w:t xml:space="preserve"> </w:t>
      </w:r>
      <w:r>
        <w:rPr>
          <w:sz w:val="20"/>
        </w:rPr>
        <w:t>w sprawie wzoru wniosku przedsiębiorstwa społecznego o finansowanie składek oraz trybu ich finansowania (Dz. U. z 2022., poz. 2219);</w:t>
      </w:r>
    </w:p>
    <w:p w14:paraId="57D776E1" w14:textId="77777777" w:rsidR="00827351" w:rsidRDefault="00B83013">
      <w:pPr>
        <w:pStyle w:val="Akapitzlist"/>
        <w:numPr>
          <w:ilvl w:val="1"/>
          <w:numId w:val="3"/>
        </w:numPr>
        <w:tabs>
          <w:tab w:val="left" w:pos="991"/>
          <w:tab w:val="left" w:pos="993"/>
        </w:tabs>
        <w:spacing w:line="278" w:lineRule="auto"/>
        <w:ind w:left="993" w:right="142" w:hanging="286"/>
        <w:rPr>
          <w:sz w:val="20"/>
        </w:rPr>
      </w:pPr>
      <w:r>
        <w:rPr>
          <w:sz w:val="20"/>
        </w:rPr>
        <w:t>rozporządzeniu Komisji (UE) 2023/2831 z dnia 13 grudnia 2023 r. w sprawie stosowania art.</w:t>
      </w:r>
      <w:r>
        <w:rPr>
          <w:spacing w:val="40"/>
          <w:sz w:val="20"/>
        </w:rPr>
        <w:t xml:space="preserve"> </w:t>
      </w:r>
      <w:r>
        <w:rPr>
          <w:sz w:val="20"/>
        </w:rPr>
        <w:t xml:space="preserve">107 i 108 Traktatu o funkcjonowaniu Unii Europejskiej do pomocy de </w:t>
      </w:r>
      <w:proofErr w:type="spellStart"/>
      <w:r>
        <w:rPr>
          <w:sz w:val="20"/>
        </w:rPr>
        <w:t>minimis</w:t>
      </w:r>
      <w:proofErr w:type="spellEnd"/>
      <w:r>
        <w:rPr>
          <w:sz w:val="20"/>
        </w:rPr>
        <w:t xml:space="preserve"> (Dz. Urz. UE L 2023/2831 z 15.12.2023);</w:t>
      </w:r>
    </w:p>
    <w:p w14:paraId="7FF874F8" w14:textId="6AD05BBA" w:rsidR="00827351" w:rsidRDefault="00B83013">
      <w:pPr>
        <w:pStyle w:val="Akapitzlist"/>
        <w:numPr>
          <w:ilvl w:val="1"/>
          <w:numId w:val="3"/>
        </w:numPr>
        <w:tabs>
          <w:tab w:val="left" w:pos="991"/>
          <w:tab w:val="left" w:pos="993"/>
        </w:tabs>
        <w:spacing w:line="278" w:lineRule="auto"/>
        <w:ind w:left="993" w:right="137" w:hanging="286"/>
        <w:rPr>
          <w:sz w:val="20"/>
        </w:rPr>
      </w:pPr>
      <w:r>
        <w:rPr>
          <w:sz w:val="20"/>
        </w:rPr>
        <w:t>rozporządzeniu Komisji (UE)</w:t>
      </w:r>
      <w:r>
        <w:rPr>
          <w:spacing w:val="39"/>
          <w:sz w:val="20"/>
        </w:rPr>
        <w:t xml:space="preserve"> </w:t>
      </w:r>
      <w:r>
        <w:rPr>
          <w:sz w:val="20"/>
        </w:rPr>
        <w:t>nr</w:t>
      </w:r>
      <w:r>
        <w:rPr>
          <w:spacing w:val="37"/>
          <w:sz w:val="20"/>
        </w:rPr>
        <w:t xml:space="preserve">  </w:t>
      </w:r>
      <w:r>
        <w:rPr>
          <w:sz w:val="20"/>
        </w:rPr>
        <w:t>1408/2013</w:t>
      </w:r>
      <w:r>
        <w:rPr>
          <w:spacing w:val="38"/>
          <w:sz w:val="20"/>
        </w:rPr>
        <w:t xml:space="preserve">  </w:t>
      </w:r>
      <w:r>
        <w:rPr>
          <w:sz w:val="20"/>
        </w:rPr>
        <w:t>w</w:t>
      </w:r>
      <w:r>
        <w:rPr>
          <w:spacing w:val="36"/>
          <w:sz w:val="20"/>
        </w:rPr>
        <w:t xml:space="preserve">  </w:t>
      </w:r>
      <w:r>
        <w:rPr>
          <w:sz w:val="20"/>
        </w:rPr>
        <w:t>sprawie</w:t>
      </w:r>
      <w:r>
        <w:rPr>
          <w:spacing w:val="38"/>
          <w:sz w:val="20"/>
        </w:rPr>
        <w:t xml:space="preserve">  </w:t>
      </w:r>
      <w:r>
        <w:rPr>
          <w:sz w:val="20"/>
        </w:rPr>
        <w:t>stosowania</w:t>
      </w:r>
      <w:r>
        <w:rPr>
          <w:spacing w:val="37"/>
          <w:sz w:val="20"/>
        </w:rPr>
        <w:t xml:space="preserve">  </w:t>
      </w:r>
      <w:r>
        <w:rPr>
          <w:sz w:val="20"/>
        </w:rPr>
        <w:t>art.</w:t>
      </w:r>
      <w:r>
        <w:rPr>
          <w:spacing w:val="38"/>
          <w:sz w:val="20"/>
        </w:rPr>
        <w:t xml:space="preserve">  </w:t>
      </w:r>
      <w:r>
        <w:rPr>
          <w:sz w:val="20"/>
        </w:rPr>
        <w:t>107</w:t>
      </w:r>
      <w:r>
        <w:rPr>
          <w:spacing w:val="37"/>
          <w:sz w:val="20"/>
        </w:rPr>
        <w:t xml:space="preserve">  </w:t>
      </w:r>
      <w:r>
        <w:rPr>
          <w:sz w:val="20"/>
        </w:rPr>
        <w:t>i</w:t>
      </w:r>
      <w:r>
        <w:rPr>
          <w:spacing w:val="38"/>
          <w:sz w:val="20"/>
        </w:rPr>
        <w:t xml:space="preserve">  </w:t>
      </w:r>
      <w:r>
        <w:rPr>
          <w:sz w:val="20"/>
        </w:rPr>
        <w:t>108</w:t>
      </w:r>
      <w:r>
        <w:rPr>
          <w:spacing w:val="37"/>
          <w:sz w:val="20"/>
        </w:rPr>
        <w:t xml:space="preserve">  </w:t>
      </w:r>
      <w:r>
        <w:rPr>
          <w:sz w:val="20"/>
        </w:rPr>
        <w:t xml:space="preserve">Traktatu o funkcjonowaniu Unii Europejskiej do pomocy de </w:t>
      </w:r>
      <w:proofErr w:type="spellStart"/>
      <w:r>
        <w:rPr>
          <w:sz w:val="20"/>
        </w:rPr>
        <w:t>minimis</w:t>
      </w:r>
      <w:proofErr w:type="spellEnd"/>
      <w:r>
        <w:rPr>
          <w:sz w:val="20"/>
        </w:rPr>
        <w:t xml:space="preserve"> w sektorze rolnym</w:t>
      </w:r>
      <w:r>
        <w:rPr>
          <w:spacing w:val="40"/>
          <w:sz w:val="20"/>
        </w:rPr>
        <w:t xml:space="preserve"> </w:t>
      </w:r>
      <w:r>
        <w:rPr>
          <w:sz w:val="20"/>
        </w:rPr>
        <w:t>(Dz. Urz. UE L 2024/3118 z 13.12.2024);</w:t>
      </w:r>
    </w:p>
    <w:p w14:paraId="79AC491F" w14:textId="77777777" w:rsidR="00827351" w:rsidRDefault="00B83013">
      <w:pPr>
        <w:pStyle w:val="Akapitzlist"/>
        <w:numPr>
          <w:ilvl w:val="1"/>
          <w:numId w:val="3"/>
        </w:numPr>
        <w:tabs>
          <w:tab w:val="left" w:pos="991"/>
        </w:tabs>
        <w:ind w:left="991" w:hanging="284"/>
        <w:rPr>
          <w:sz w:val="20"/>
        </w:rPr>
      </w:pPr>
      <w:r>
        <w:rPr>
          <w:sz w:val="20"/>
        </w:rPr>
        <w:t>rozporządzeniu</w:t>
      </w:r>
      <w:r>
        <w:rPr>
          <w:spacing w:val="6"/>
          <w:sz w:val="20"/>
        </w:rPr>
        <w:t xml:space="preserve"> </w:t>
      </w:r>
      <w:r>
        <w:rPr>
          <w:sz w:val="20"/>
        </w:rPr>
        <w:t>Komisji</w:t>
      </w:r>
      <w:r>
        <w:rPr>
          <w:spacing w:val="3"/>
          <w:sz w:val="20"/>
        </w:rPr>
        <w:t xml:space="preserve"> </w:t>
      </w:r>
      <w:r>
        <w:rPr>
          <w:sz w:val="20"/>
        </w:rPr>
        <w:t>(UE)</w:t>
      </w:r>
      <w:r>
        <w:rPr>
          <w:spacing w:val="5"/>
          <w:sz w:val="20"/>
        </w:rPr>
        <w:t xml:space="preserve"> </w:t>
      </w:r>
      <w:r>
        <w:rPr>
          <w:sz w:val="20"/>
        </w:rPr>
        <w:t>Nr</w:t>
      </w:r>
      <w:r>
        <w:rPr>
          <w:spacing w:val="5"/>
          <w:sz w:val="20"/>
        </w:rPr>
        <w:t xml:space="preserve"> </w:t>
      </w:r>
      <w:r>
        <w:rPr>
          <w:sz w:val="20"/>
        </w:rPr>
        <w:t>717/2014</w:t>
      </w:r>
      <w:r>
        <w:rPr>
          <w:spacing w:val="6"/>
          <w:sz w:val="20"/>
        </w:rPr>
        <w:t xml:space="preserve"> </w:t>
      </w:r>
      <w:r>
        <w:rPr>
          <w:sz w:val="20"/>
        </w:rPr>
        <w:t>z</w:t>
      </w:r>
      <w:r>
        <w:rPr>
          <w:spacing w:val="3"/>
          <w:sz w:val="20"/>
        </w:rPr>
        <w:t xml:space="preserve"> </w:t>
      </w:r>
      <w:r>
        <w:rPr>
          <w:sz w:val="20"/>
        </w:rPr>
        <w:t>dnia</w:t>
      </w:r>
      <w:r>
        <w:rPr>
          <w:spacing w:val="4"/>
          <w:sz w:val="20"/>
        </w:rPr>
        <w:t xml:space="preserve"> </w:t>
      </w:r>
      <w:r>
        <w:rPr>
          <w:sz w:val="20"/>
        </w:rPr>
        <w:t>27</w:t>
      </w:r>
      <w:r>
        <w:rPr>
          <w:spacing w:val="6"/>
          <w:sz w:val="20"/>
        </w:rPr>
        <w:t xml:space="preserve"> </w:t>
      </w:r>
      <w:r>
        <w:rPr>
          <w:sz w:val="20"/>
        </w:rPr>
        <w:t>czerwca</w:t>
      </w:r>
      <w:r>
        <w:rPr>
          <w:spacing w:val="4"/>
          <w:sz w:val="20"/>
        </w:rPr>
        <w:t xml:space="preserve"> </w:t>
      </w:r>
      <w:r>
        <w:rPr>
          <w:sz w:val="20"/>
        </w:rPr>
        <w:t>2014</w:t>
      </w:r>
      <w:r>
        <w:rPr>
          <w:spacing w:val="4"/>
          <w:sz w:val="20"/>
        </w:rPr>
        <w:t xml:space="preserve"> </w:t>
      </w:r>
      <w:r>
        <w:rPr>
          <w:sz w:val="20"/>
        </w:rPr>
        <w:t>r.</w:t>
      </w:r>
      <w:r>
        <w:rPr>
          <w:spacing w:val="6"/>
          <w:sz w:val="20"/>
        </w:rPr>
        <w:t xml:space="preserve"> </w:t>
      </w:r>
      <w:r>
        <w:rPr>
          <w:sz w:val="20"/>
        </w:rPr>
        <w:t>w</w:t>
      </w:r>
      <w:r>
        <w:rPr>
          <w:spacing w:val="3"/>
          <w:sz w:val="20"/>
        </w:rPr>
        <w:t xml:space="preserve"> </w:t>
      </w:r>
      <w:r>
        <w:rPr>
          <w:sz w:val="20"/>
        </w:rPr>
        <w:t>sprawie</w:t>
      </w:r>
      <w:r>
        <w:rPr>
          <w:spacing w:val="6"/>
          <w:sz w:val="20"/>
        </w:rPr>
        <w:t xml:space="preserve"> </w:t>
      </w:r>
      <w:r>
        <w:rPr>
          <w:sz w:val="20"/>
        </w:rPr>
        <w:t>stosowania</w:t>
      </w:r>
      <w:r>
        <w:rPr>
          <w:spacing w:val="4"/>
          <w:sz w:val="20"/>
        </w:rPr>
        <w:t xml:space="preserve"> </w:t>
      </w:r>
      <w:r>
        <w:rPr>
          <w:spacing w:val="-4"/>
          <w:sz w:val="20"/>
        </w:rPr>
        <w:t>art.</w:t>
      </w:r>
    </w:p>
    <w:p w14:paraId="617E345A" w14:textId="77777777" w:rsidR="00827351" w:rsidRDefault="00B83013">
      <w:pPr>
        <w:pStyle w:val="Tekstpodstawowy"/>
        <w:spacing w:before="31" w:line="283" w:lineRule="auto"/>
        <w:ind w:left="993" w:right="143"/>
        <w:jc w:val="both"/>
      </w:pPr>
      <w:r>
        <w:t xml:space="preserve">107 i 108 Traktatu o funkcjonowaniu Unii Europejskiej do pomocy de </w:t>
      </w:r>
      <w:proofErr w:type="spellStart"/>
      <w:r>
        <w:t>minimis</w:t>
      </w:r>
      <w:proofErr w:type="spellEnd"/>
      <w:r>
        <w:t xml:space="preserve"> w sektorze rybołówstwa i akwakultury (Dz. Urz. UE L 190 z 28.06.2014);</w:t>
      </w:r>
    </w:p>
    <w:p w14:paraId="41AB57E8" w14:textId="4A4528C9" w:rsidR="00827351" w:rsidRDefault="00B83013">
      <w:pPr>
        <w:pStyle w:val="Akapitzlist"/>
        <w:numPr>
          <w:ilvl w:val="0"/>
          <w:numId w:val="3"/>
        </w:numPr>
        <w:tabs>
          <w:tab w:val="left" w:pos="707"/>
          <w:tab w:val="left" w:pos="1128"/>
        </w:tabs>
        <w:spacing w:line="244" w:lineRule="auto"/>
        <w:ind w:right="144"/>
        <w:rPr>
          <w:sz w:val="20"/>
        </w:rPr>
      </w:pPr>
      <w:r>
        <w:rPr>
          <w:sz w:val="20"/>
        </w:rPr>
        <w:t xml:space="preserve">zobowiązuję się do niezwłocznego powiadomienia </w:t>
      </w:r>
      <w:r w:rsidR="00FC1A46">
        <w:rPr>
          <w:sz w:val="20"/>
        </w:rPr>
        <w:t>Powiatowego</w:t>
      </w:r>
      <w:r>
        <w:rPr>
          <w:sz w:val="20"/>
        </w:rPr>
        <w:t xml:space="preserve"> Urzędu Pracy w Lublinie jeżeli</w:t>
      </w:r>
      <w:r>
        <w:rPr>
          <w:spacing w:val="80"/>
          <w:sz w:val="20"/>
        </w:rPr>
        <w:t xml:space="preserve"> </w:t>
      </w:r>
      <w:r>
        <w:rPr>
          <w:sz w:val="20"/>
        </w:rPr>
        <w:t>w okresie od dnia złożenia wniosku o finansowanie składek do dnia podpisania przedmiotowej umowy zmianie ulegnie stan faktyczny lub prawny wskazany we wniosku.</w:t>
      </w:r>
    </w:p>
    <w:p w14:paraId="0485CC96" w14:textId="77777777" w:rsidR="00827351" w:rsidRDefault="00827351">
      <w:pPr>
        <w:pStyle w:val="Tekstpodstawowy"/>
        <w:spacing w:before="102"/>
      </w:pPr>
    </w:p>
    <w:p w14:paraId="1C0637C3" w14:textId="77777777" w:rsidR="00827351" w:rsidRDefault="00B83013">
      <w:pPr>
        <w:pStyle w:val="Nagwek2"/>
        <w:ind w:left="621"/>
        <w:jc w:val="both"/>
      </w:pPr>
      <w:r>
        <w:t>Potwierdzam</w:t>
      </w:r>
      <w:r>
        <w:rPr>
          <w:spacing w:val="-11"/>
        </w:rPr>
        <w:t xml:space="preserve"> </w:t>
      </w:r>
      <w:r>
        <w:t>własnoręcznym</w:t>
      </w:r>
      <w:r>
        <w:rPr>
          <w:spacing w:val="-9"/>
        </w:rPr>
        <w:t xml:space="preserve"> </w:t>
      </w:r>
      <w:r>
        <w:t>podpisem</w:t>
      </w:r>
      <w:r>
        <w:rPr>
          <w:spacing w:val="-12"/>
        </w:rPr>
        <w:t xml:space="preserve"> </w:t>
      </w:r>
      <w:r>
        <w:t>prawdziwość</w:t>
      </w:r>
      <w:r>
        <w:rPr>
          <w:spacing w:val="-12"/>
        </w:rPr>
        <w:t xml:space="preserve"> </w:t>
      </w:r>
      <w:r>
        <w:t>informacji</w:t>
      </w:r>
      <w:r>
        <w:rPr>
          <w:spacing w:val="-12"/>
        </w:rPr>
        <w:t xml:space="preserve"> </w:t>
      </w:r>
      <w:r>
        <w:t>zawartych</w:t>
      </w:r>
      <w:r>
        <w:rPr>
          <w:spacing w:val="-9"/>
        </w:rPr>
        <w:t xml:space="preserve"> </w:t>
      </w:r>
      <w:r>
        <w:t>w</w:t>
      </w:r>
      <w:r>
        <w:rPr>
          <w:spacing w:val="-8"/>
        </w:rPr>
        <w:t xml:space="preserve"> </w:t>
      </w:r>
      <w:r>
        <w:rPr>
          <w:spacing w:val="-2"/>
        </w:rPr>
        <w:t>oświadczeniu</w:t>
      </w:r>
    </w:p>
    <w:p w14:paraId="35960031" w14:textId="77777777" w:rsidR="00827351" w:rsidRDefault="00827351">
      <w:pPr>
        <w:pStyle w:val="Tekstpodstawowy"/>
        <w:rPr>
          <w:rFonts w:ascii="Arial"/>
          <w:b/>
        </w:rPr>
      </w:pPr>
    </w:p>
    <w:p w14:paraId="56923529" w14:textId="77777777" w:rsidR="00827351" w:rsidRDefault="00827351">
      <w:pPr>
        <w:pStyle w:val="Tekstpodstawowy"/>
        <w:rPr>
          <w:rFonts w:ascii="Arial"/>
          <w:b/>
        </w:rPr>
      </w:pPr>
    </w:p>
    <w:p w14:paraId="420E4C2C" w14:textId="77777777" w:rsidR="00827351" w:rsidRDefault="00827351">
      <w:pPr>
        <w:pStyle w:val="Tekstpodstawowy"/>
        <w:rPr>
          <w:rFonts w:ascii="Arial"/>
          <w:b/>
        </w:rPr>
      </w:pPr>
    </w:p>
    <w:p w14:paraId="398D0B80" w14:textId="77777777" w:rsidR="00827351" w:rsidRDefault="00827351">
      <w:pPr>
        <w:pStyle w:val="Tekstpodstawowy"/>
        <w:rPr>
          <w:rFonts w:ascii="Arial"/>
          <w:b/>
        </w:rPr>
      </w:pPr>
    </w:p>
    <w:p w14:paraId="72FF0D55" w14:textId="77777777" w:rsidR="00827351" w:rsidRDefault="00827351">
      <w:pPr>
        <w:pStyle w:val="Tekstpodstawowy"/>
        <w:rPr>
          <w:rFonts w:ascii="Arial"/>
          <w:b/>
        </w:rPr>
      </w:pPr>
    </w:p>
    <w:p w14:paraId="3DAF5BEF" w14:textId="77777777" w:rsidR="00827351" w:rsidRDefault="00B83013">
      <w:pPr>
        <w:pStyle w:val="Tekstpodstawowy"/>
        <w:spacing w:before="131"/>
        <w:rPr>
          <w:rFonts w:ascii="Arial"/>
          <w:b/>
        </w:rPr>
      </w:pPr>
      <w:r>
        <w:rPr>
          <w:rFonts w:ascii="Arial"/>
          <w:b/>
          <w:noProof/>
        </w:rPr>
        <mc:AlternateContent>
          <mc:Choice Requires="wps">
            <w:drawing>
              <wp:anchor distT="0" distB="0" distL="0" distR="0" simplePos="0" relativeHeight="487588352" behindDoc="1" locked="0" layoutInCell="1" allowOverlap="1" wp14:anchorId="671F5D61" wp14:editId="394E3CC9">
                <wp:simplePos x="0" y="0"/>
                <wp:positionH relativeFrom="page">
                  <wp:posOffset>1007744</wp:posOffset>
                </wp:positionH>
                <wp:positionV relativeFrom="paragraph">
                  <wp:posOffset>244922</wp:posOffset>
                </wp:positionV>
                <wp:extent cx="204723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239" cy="1270"/>
                        </a:xfrm>
                        <a:custGeom>
                          <a:avLst/>
                          <a:gdLst/>
                          <a:ahLst/>
                          <a:cxnLst/>
                          <a:rect l="l" t="t" r="r" b="b"/>
                          <a:pathLst>
                            <a:path w="2047239">
                              <a:moveTo>
                                <a:pt x="0" y="0"/>
                              </a:moveTo>
                              <a:lnTo>
                                <a:pt x="20472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125E7" id="Graphic 2" o:spid="_x0000_s1026" style="position:absolute;margin-left:79.35pt;margin-top:19.3pt;width:161.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47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" path="m,l2047240,e" filled="f">
                <v:path arrowok="t"/>
                <w10:wrap type="topAndBottom" anchorx="page"/>
              </v:shape>
            </w:pict>
          </mc:Fallback>
        </mc:AlternateContent>
      </w:r>
      <w:r>
        <w:rPr>
          <w:rFonts w:ascii="Arial"/>
          <w:b/>
          <w:noProof/>
        </w:rPr>
        <mc:AlternateContent>
          <mc:Choice Requires="wps">
            <w:drawing>
              <wp:anchor distT="0" distB="0" distL="0" distR="0" simplePos="0" relativeHeight="487588864" behindDoc="1" locked="0" layoutInCell="1" allowOverlap="1" wp14:anchorId="097ED01A" wp14:editId="61022A31">
                <wp:simplePos x="0" y="0"/>
                <wp:positionH relativeFrom="page">
                  <wp:posOffset>4316095</wp:posOffset>
                </wp:positionH>
                <wp:positionV relativeFrom="paragraph">
                  <wp:posOffset>244922</wp:posOffset>
                </wp:positionV>
                <wp:extent cx="23952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220" cy="1270"/>
                        </a:xfrm>
                        <a:custGeom>
                          <a:avLst/>
                          <a:gdLst/>
                          <a:ahLst/>
                          <a:cxnLst/>
                          <a:rect l="l" t="t" r="r" b="b"/>
                          <a:pathLst>
                            <a:path w="2395220">
                              <a:moveTo>
                                <a:pt x="0" y="0"/>
                              </a:moveTo>
                              <a:lnTo>
                                <a:pt x="23952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BC04BF" id="Graphic 3" o:spid="_x0000_s1026" style="position:absolute;margin-left:339.85pt;margin-top:19.3pt;width:188.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395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" path="m,l2395220,e" filled="f">
                <v:path arrowok="t"/>
                <w10:wrap type="topAndBottom" anchorx="page"/>
              </v:shape>
            </w:pict>
          </mc:Fallback>
        </mc:AlternateContent>
      </w:r>
    </w:p>
    <w:p w14:paraId="0B66A297" w14:textId="77777777" w:rsidR="00827351" w:rsidRDefault="00B83013">
      <w:pPr>
        <w:pStyle w:val="Tekstpodstawowy"/>
        <w:tabs>
          <w:tab w:val="left" w:pos="6365"/>
        </w:tabs>
        <w:spacing w:before="90"/>
        <w:ind w:left="424"/>
      </w:pPr>
      <w:r>
        <w:t>/pieczęć</w:t>
      </w:r>
      <w:r>
        <w:rPr>
          <w:spacing w:val="-13"/>
        </w:rPr>
        <w:t xml:space="preserve"> </w:t>
      </w:r>
      <w:r>
        <w:t>przedsiębiorstwa</w:t>
      </w:r>
      <w:r>
        <w:rPr>
          <w:spacing w:val="-14"/>
        </w:rPr>
        <w:t xml:space="preserve"> </w:t>
      </w:r>
      <w:r>
        <w:rPr>
          <w:spacing w:val="-2"/>
        </w:rPr>
        <w:t>społecznego/</w:t>
      </w:r>
      <w:r>
        <w:tab/>
        <w:t>/data</w:t>
      </w:r>
      <w:r>
        <w:rPr>
          <w:spacing w:val="-3"/>
        </w:rPr>
        <w:t xml:space="preserve"> </w:t>
      </w:r>
      <w:r>
        <w:t>i</w:t>
      </w:r>
      <w:r>
        <w:rPr>
          <w:spacing w:val="-4"/>
        </w:rPr>
        <w:t xml:space="preserve"> </w:t>
      </w:r>
      <w:r>
        <w:t>podpis</w:t>
      </w:r>
      <w:r>
        <w:rPr>
          <w:spacing w:val="-2"/>
        </w:rPr>
        <w:t xml:space="preserve"> </w:t>
      </w:r>
      <w:r>
        <w:t>osoby</w:t>
      </w:r>
      <w:r>
        <w:rPr>
          <w:spacing w:val="-4"/>
        </w:rPr>
        <w:t xml:space="preserve"> </w:t>
      </w:r>
      <w:r>
        <w:rPr>
          <w:spacing w:val="-2"/>
        </w:rPr>
        <w:t>upoważnionej/</w:t>
      </w:r>
    </w:p>
    <w:p w14:paraId="7B782842" w14:textId="77777777" w:rsidR="00827351" w:rsidRDefault="00827351">
      <w:pPr>
        <w:pStyle w:val="Tekstpodstawowy"/>
        <w:sectPr w:rsidR="00827351">
          <w:pgSz w:w="11910" w:h="16840"/>
          <w:pgMar w:top="1320" w:right="1275" w:bottom="280" w:left="992" w:header="708" w:footer="708" w:gutter="0"/>
          <w:cols w:space="708"/>
        </w:sectPr>
      </w:pPr>
    </w:p>
    <w:p w14:paraId="4BAD6F07" w14:textId="579AFCA4" w:rsidR="00827351" w:rsidRDefault="00B83013">
      <w:pPr>
        <w:pStyle w:val="Tekstpodstawowy"/>
        <w:spacing w:before="78"/>
        <w:ind w:right="143"/>
        <w:jc w:val="right"/>
      </w:pPr>
      <w:r>
        <w:lastRenderedPageBreak/>
        <w:t>Załącznik</w:t>
      </w:r>
      <w:r>
        <w:rPr>
          <w:spacing w:val="-2"/>
        </w:rPr>
        <w:t xml:space="preserve"> </w:t>
      </w:r>
      <w:r>
        <w:t>Nr</w:t>
      </w:r>
      <w:r>
        <w:rPr>
          <w:spacing w:val="-4"/>
        </w:rPr>
        <w:t xml:space="preserve"> </w:t>
      </w:r>
      <w:r>
        <w:t>2</w:t>
      </w:r>
      <w:r w:rsidR="002C5959">
        <w:t xml:space="preserve"> do wniosku</w:t>
      </w:r>
      <w:r>
        <w:rPr>
          <w:spacing w:val="-5"/>
        </w:rPr>
        <w:t xml:space="preserve"> </w:t>
      </w:r>
    </w:p>
    <w:p w14:paraId="57892D8B" w14:textId="77777777" w:rsidR="00827351" w:rsidRDefault="00827351">
      <w:pPr>
        <w:pStyle w:val="Tekstpodstawowy"/>
      </w:pPr>
    </w:p>
    <w:p w14:paraId="44A50AB5" w14:textId="77777777" w:rsidR="00827351" w:rsidRDefault="00827351">
      <w:pPr>
        <w:pStyle w:val="Tekstpodstawowy"/>
        <w:spacing w:before="14"/>
      </w:pPr>
    </w:p>
    <w:p w14:paraId="576A9A24" w14:textId="5D76E9E1" w:rsidR="00525BB4" w:rsidRPr="00525BB4" w:rsidRDefault="00B83013" w:rsidP="00525BB4">
      <w:pPr>
        <w:pStyle w:val="Nagwek1"/>
        <w:numPr>
          <w:ilvl w:val="0"/>
          <w:numId w:val="4"/>
        </w:numPr>
        <w:tabs>
          <w:tab w:val="left" w:pos="1554"/>
        </w:tabs>
        <w:jc w:val="left"/>
        <w:rPr>
          <w:rStyle w:val="Pogrubienie"/>
          <w:b/>
          <w:bCs/>
        </w:rPr>
      </w:pPr>
      <w:r w:rsidRPr="00525BB4">
        <w:t>Klauzula</w:t>
      </w:r>
      <w:r w:rsidRPr="00525BB4">
        <w:rPr>
          <w:spacing w:val="-10"/>
        </w:rPr>
        <w:t xml:space="preserve"> </w:t>
      </w:r>
      <w:r w:rsidRPr="00525BB4">
        <w:t>Informacyjna</w:t>
      </w:r>
      <w:r w:rsidRPr="00525BB4">
        <w:rPr>
          <w:b w:val="0"/>
          <w:bCs w:val="0"/>
          <w:spacing w:val="-6"/>
        </w:rPr>
        <w:t xml:space="preserve"> </w:t>
      </w:r>
      <w:r w:rsidR="00525BB4" w:rsidRPr="00525BB4">
        <w:rPr>
          <w:rStyle w:val="Pogrubienie"/>
          <w:b/>
          <w:bCs/>
        </w:rPr>
        <w:t>o przetwarzaniu danych osobowych</w:t>
      </w:r>
      <w:r w:rsidR="00525BB4" w:rsidRPr="00525BB4">
        <w:rPr>
          <w:b w:val="0"/>
          <w:bCs w:val="0"/>
        </w:rPr>
        <w:br/>
      </w:r>
      <w:r w:rsidR="00525BB4" w:rsidRPr="00525BB4">
        <w:rPr>
          <w:rStyle w:val="Pogrubienie"/>
          <w:b/>
          <w:bCs/>
        </w:rPr>
        <w:t>przez Powiatowy Urząd Pracy w Lublinie</w:t>
      </w:r>
    </w:p>
    <w:p w14:paraId="2FA82E98" w14:textId="77777777" w:rsidR="00525BB4" w:rsidRPr="00525BB4" w:rsidRDefault="00525BB4" w:rsidP="00525BB4">
      <w:pPr>
        <w:pStyle w:val="Akapitzlist"/>
        <w:ind w:left="1504" w:firstLine="0"/>
        <w:rPr>
          <w:rStyle w:val="Pogrubienie"/>
          <w:rFonts w:ascii="Arial" w:hAnsi="Arial" w:cs="Arial"/>
          <w:sz w:val="28"/>
          <w:szCs w:val="28"/>
        </w:rPr>
      </w:pPr>
      <w:r w:rsidRPr="00525BB4">
        <w:rPr>
          <w:rStyle w:val="Pogrubienie"/>
          <w:rFonts w:ascii="Arial" w:hAnsi="Arial" w:cs="Arial"/>
          <w:sz w:val="28"/>
          <w:szCs w:val="28"/>
        </w:rPr>
        <w:t>DLA KONTRAHENTÓW PUP</w:t>
      </w:r>
    </w:p>
    <w:p w14:paraId="662FEB81" w14:textId="77777777" w:rsidR="00525BB4" w:rsidRPr="00525BB4" w:rsidRDefault="00525BB4" w:rsidP="00525BB4">
      <w:pPr>
        <w:pStyle w:val="Nagwek1"/>
        <w:tabs>
          <w:tab w:val="left" w:pos="1554"/>
        </w:tabs>
        <w:ind w:left="1554" w:firstLine="0"/>
        <w:rPr>
          <w:rFonts w:ascii="Calibri" w:hAnsi="Calibri"/>
        </w:rPr>
      </w:pPr>
    </w:p>
    <w:p w14:paraId="22080F24" w14:textId="77777777" w:rsidR="009D2D93" w:rsidRDefault="009D2D93" w:rsidP="00F5599E">
      <w:pPr>
        <w:jc w:val="both"/>
        <w:rPr>
          <w:rFonts w:ascii="Arial" w:hAnsi="Arial" w:cs="Arial"/>
          <w:sz w:val="20"/>
          <w:szCs w:val="20"/>
        </w:rPr>
      </w:pPr>
    </w:p>
    <w:p w14:paraId="7D2452D3" w14:textId="77777777" w:rsidR="009D2D93" w:rsidRDefault="009D2D93" w:rsidP="00F5599E">
      <w:pPr>
        <w:jc w:val="both"/>
        <w:rPr>
          <w:rFonts w:ascii="Arial" w:hAnsi="Arial" w:cs="Arial"/>
          <w:sz w:val="20"/>
          <w:szCs w:val="20"/>
        </w:rPr>
      </w:pPr>
    </w:p>
    <w:p w14:paraId="12226480" w14:textId="2A398EB4" w:rsidR="00F5599E" w:rsidRPr="00F5599E" w:rsidRDefault="00F5599E" w:rsidP="00F5599E">
      <w:pPr>
        <w:jc w:val="both"/>
        <w:rPr>
          <w:rFonts w:ascii="Arial" w:hAnsi="Arial" w:cs="Arial"/>
          <w:sz w:val="20"/>
          <w:szCs w:val="20"/>
        </w:rPr>
      </w:pPr>
      <w:r w:rsidRPr="00F5599E">
        <w:rPr>
          <w:rFonts w:ascii="Arial" w:hAnsi="Arial" w:cs="Arial"/>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F5599E">
        <w:rPr>
          <w:rStyle w:val="Pogrubienie"/>
          <w:rFonts w:ascii="Arial" w:hAnsi="Arial" w:cs="Arial"/>
          <w:sz w:val="20"/>
          <w:szCs w:val="20"/>
        </w:rPr>
        <w:t>R</w:t>
      </w:r>
      <w:r w:rsidRPr="00F5599E">
        <w:rPr>
          <w:rFonts w:ascii="Arial" w:hAnsi="Arial" w:cs="Arial"/>
          <w:sz w:val="20"/>
          <w:szCs w:val="20"/>
        </w:rPr>
        <w:t xml:space="preserve">ozporządzenie </w:t>
      </w:r>
      <w:r w:rsidRPr="00F5599E">
        <w:rPr>
          <w:rStyle w:val="Pogrubienie"/>
          <w:rFonts w:ascii="Arial" w:hAnsi="Arial" w:cs="Arial"/>
          <w:sz w:val="20"/>
          <w:szCs w:val="20"/>
        </w:rPr>
        <w:t>O</w:t>
      </w:r>
      <w:r w:rsidRPr="00F5599E">
        <w:rPr>
          <w:rFonts w:ascii="Arial" w:hAnsi="Arial" w:cs="Arial"/>
          <w:sz w:val="20"/>
          <w:szCs w:val="20"/>
        </w:rPr>
        <w:t xml:space="preserve">chrona </w:t>
      </w:r>
      <w:r w:rsidRPr="00F5599E">
        <w:rPr>
          <w:rStyle w:val="Pogrubienie"/>
          <w:rFonts w:ascii="Arial" w:hAnsi="Arial" w:cs="Arial"/>
          <w:sz w:val="20"/>
          <w:szCs w:val="20"/>
        </w:rPr>
        <w:t>D</w:t>
      </w:r>
      <w:r w:rsidRPr="00F5599E">
        <w:rPr>
          <w:rFonts w:ascii="Arial" w:hAnsi="Arial" w:cs="Arial"/>
          <w:sz w:val="20"/>
          <w:szCs w:val="20"/>
        </w:rPr>
        <w:t xml:space="preserve">anych </w:t>
      </w:r>
      <w:r w:rsidRPr="00F5599E">
        <w:rPr>
          <w:rStyle w:val="Pogrubienie"/>
          <w:rFonts w:ascii="Arial" w:hAnsi="Arial" w:cs="Arial"/>
          <w:sz w:val="20"/>
          <w:szCs w:val="20"/>
        </w:rPr>
        <w:t>O</w:t>
      </w:r>
      <w:r w:rsidRPr="00F5599E">
        <w:rPr>
          <w:rFonts w:ascii="Arial" w:hAnsi="Arial" w:cs="Arial"/>
          <w:sz w:val="20"/>
          <w:szCs w:val="20"/>
        </w:rPr>
        <w:t xml:space="preserve">sobowych - </w:t>
      </w:r>
      <w:r w:rsidRPr="00F5599E">
        <w:rPr>
          <w:rStyle w:val="Pogrubienie"/>
          <w:rFonts w:ascii="Arial" w:hAnsi="Arial" w:cs="Arial"/>
          <w:sz w:val="20"/>
          <w:szCs w:val="20"/>
        </w:rPr>
        <w:t>RODO</w:t>
      </w:r>
      <w:r w:rsidRPr="00F5599E">
        <w:rPr>
          <w:rFonts w:ascii="Arial" w:hAnsi="Arial" w:cs="Arial"/>
          <w:sz w:val="20"/>
          <w:szCs w:val="20"/>
        </w:rPr>
        <w:t xml:space="preserve"> informuję, że: </w:t>
      </w:r>
    </w:p>
    <w:p w14:paraId="4C764629" w14:textId="77777777" w:rsidR="00F5599E" w:rsidRPr="00F5599E" w:rsidRDefault="00F5599E" w:rsidP="00F5599E">
      <w:pPr>
        <w:widowControl/>
        <w:numPr>
          <w:ilvl w:val="0"/>
          <w:numId w:val="6"/>
        </w:numPr>
        <w:autoSpaceDE/>
        <w:autoSpaceDN/>
        <w:ind w:left="709"/>
        <w:rPr>
          <w:rFonts w:ascii="Arial" w:hAnsi="Arial" w:cs="Arial"/>
          <w:sz w:val="20"/>
          <w:szCs w:val="20"/>
        </w:rPr>
      </w:pPr>
      <w:r w:rsidRPr="00F5599E">
        <w:rPr>
          <w:rFonts w:ascii="Arial" w:hAnsi="Arial" w:cs="Arial"/>
          <w:sz w:val="20"/>
          <w:szCs w:val="20"/>
        </w:rPr>
        <w:t>Administratorem Pani/Pana danych osobowych jest:</w:t>
      </w:r>
      <w:r w:rsidRPr="00F5599E">
        <w:rPr>
          <w:rFonts w:ascii="Arial" w:hAnsi="Arial" w:cs="Arial"/>
          <w:sz w:val="20"/>
          <w:szCs w:val="20"/>
        </w:rPr>
        <w:br/>
        <w:t>            Powiatowy Urząd Pracy w Lublinie </w:t>
      </w:r>
      <w:r w:rsidRPr="00F5599E">
        <w:rPr>
          <w:rFonts w:ascii="Arial" w:hAnsi="Arial" w:cs="Arial"/>
          <w:sz w:val="20"/>
          <w:szCs w:val="20"/>
        </w:rPr>
        <w:br/>
        <w:t>            ul. Mełgiewska 11c</w:t>
      </w:r>
      <w:r w:rsidRPr="00F5599E">
        <w:rPr>
          <w:rFonts w:ascii="Arial" w:hAnsi="Arial" w:cs="Arial"/>
          <w:sz w:val="20"/>
          <w:szCs w:val="20"/>
        </w:rPr>
        <w:br/>
        <w:t xml:space="preserve">            20-209 Lublin </w:t>
      </w:r>
    </w:p>
    <w:p w14:paraId="706E6D8E" w14:textId="77777777" w:rsidR="00F5599E" w:rsidRPr="00F5599E" w:rsidRDefault="00F5599E" w:rsidP="00F5599E">
      <w:pPr>
        <w:ind w:left="709"/>
        <w:rPr>
          <w:rFonts w:ascii="Arial" w:hAnsi="Arial" w:cs="Arial"/>
          <w:sz w:val="20"/>
          <w:szCs w:val="20"/>
        </w:rPr>
      </w:pPr>
      <w:r w:rsidRPr="00F5599E">
        <w:rPr>
          <w:rFonts w:ascii="Arial" w:hAnsi="Arial" w:cs="Arial"/>
          <w:sz w:val="20"/>
          <w:szCs w:val="20"/>
        </w:rPr>
        <w:t>reprezentowany przez Dyrektora PUP.</w:t>
      </w:r>
    </w:p>
    <w:p w14:paraId="576DD88C" w14:textId="77777777" w:rsidR="00F5599E" w:rsidRPr="00F5599E" w:rsidRDefault="00F5599E" w:rsidP="00F5599E">
      <w:pPr>
        <w:widowControl/>
        <w:numPr>
          <w:ilvl w:val="0"/>
          <w:numId w:val="6"/>
        </w:numPr>
        <w:autoSpaceDE/>
        <w:autoSpaceDN/>
        <w:rPr>
          <w:rFonts w:ascii="Arial" w:hAnsi="Arial" w:cs="Arial"/>
          <w:sz w:val="20"/>
          <w:szCs w:val="20"/>
        </w:rPr>
      </w:pPr>
      <w:r w:rsidRPr="00F5599E">
        <w:rPr>
          <w:rFonts w:ascii="Arial" w:hAnsi="Arial" w:cs="Arial"/>
          <w:sz w:val="20"/>
          <w:szCs w:val="20"/>
        </w:rPr>
        <w:t>Kontakt z Inspektorem Ochrony Danych:</w:t>
      </w:r>
      <w:r w:rsidRPr="00F5599E">
        <w:rPr>
          <w:rFonts w:ascii="Arial" w:hAnsi="Arial" w:cs="Arial"/>
          <w:sz w:val="20"/>
          <w:szCs w:val="20"/>
        </w:rPr>
        <w:br/>
        <w:t>            tel. (81) 566-00-36 wew. 13</w:t>
      </w:r>
    </w:p>
    <w:p w14:paraId="2C19455B" w14:textId="77777777" w:rsidR="00F5599E" w:rsidRPr="00F5599E" w:rsidRDefault="00F5599E" w:rsidP="00F5599E">
      <w:pPr>
        <w:ind w:left="720" w:firstLine="696"/>
        <w:rPr>
          <w:rFonts w:ascii="Arial" w:hAnsi="Arial" w:cs="Arial"/>
          <w:sz w:val="20"/>
          <w:szCs w:val="20"/>
        </w:rPr>
      </w:pPr>
      <w:r w:rsidRPr="00F5599E">
        <w:rPr>
          <w:rFonts w:ascii="Arial" w:hAnsi="Arial" w:cs="Arial"/>
          <w:sz w:val="20"/>
          <w:szCs w:val="20"/>
        </w:rPr>
        <w:t>email: iod@puplublin.pl lub pisemnie na adres siedziby Administratora.</w:t>
      </w:r>
    </w:p>
    <w:p w14:paraId="60868D5F" w14:textId="77777777" w:rsidR="00F5599E" w:rsidRPr="00F5599E" w:rsidRDefault="00F5599E" w:rsidP="00F5599E">
      <w:pPr>
        <w:widowControl/>
        <w:numPr>
          <w:ilvl w:val="0"/>
          <w:numId w:val="6"/>
        </w:numPr>
        <w:autoSpaceDE/>
        <w:autoSpaceDN/>
        <w:jc w:val="both"/>
        <w:rPr>
          <w:rFonts w:ascii="Arial" w:hAnsi="Arial" w:cs="Arial"/>
          <w:sz w:val="20"/>
          <w:szCs w:val="20"/>
        </w:rPr>
      </w:pPr>
      <w:r w:rsidRPr="00F5599E">
        <w:rPr>
          <w:rFonts w:ascii="Arial" w:hAnsi="Arial" w:cs="Arial"/>
          <w:sz w:val="20"/>
          <w:szCs w:val="20"/>
        </w:rPr>
        <w:t>Pani/Pana dane osobowe są przetwarzane przez Powiatowy Urząd Pracy w Lublinie na podstawie art. 6 ust. 1 lit. c oraz art. 9 ust. 2 lit. g RODO w celu realizacji zadań ustawowych w zakresie weryfikacji danych podmiotu, wprowadzenia do rejestru prowadzonego przez PUP, zapewnienia pomocy określonej w ustawie; zgodnie z art. 6 ust 1 lit. b w celu zawierania i realizacji umów, realizacji ofert, prowadzenia przedmiotowych postępowań o udzielenie zamówienia publicznego oraz zawarcie umowy a także określania planów dalszych działań w zakresie wynikającym z przepisów: ustawy z dnia 20 marca 2025 r. o rynku pracy i służbach zatrudnienia, ustawy z dnia 27 sierpnia 1997r. o rehabilitacji zawodowej i społecznej oraz zatrudnianiu osób niepełnosprawnych, Ustawy z dnia 6 marca 2018r. prawo przedsiębiorców, ustawy z dnia 20 marca 2025r. o warunkach dopuszczalności powierzenia pracy cudzoziemcom na terenie rzeczpospolitej polskiej, ustawy z dnia 29 stycznia 2004r. Prawo zamówień publicznych.</w:t>
      </w:r>
    </w:p>
    <w:p w14:paraId="24EA6322" w14:textId="77777777" w:rsidR="00F5599E" w:rsidRPr="00F5599E" w:rsidRDefault="00F5599E" w:rsidP="00F5599E">
      <w:pPr>
        <w:widowControl/>
        <w:numPr>
          <w:ilvl w:val="0"/>
          <w:numId w:val="6"/>
        </w:numPr>
        <w:autoSpaceDE/>
        <w:autoSpaceDN/>
        <w:jc w:val="both"/>
        <w:rPr>
          <w:rFonts w:ascii="Arial" w:hAnsi="Arial" w:cs="Arial"/>
          <w:sz w:val="20"/>
          <w:szCs w:val="20"/>
        </w:rPr>
      </w:pPr>
      <w:r w:rsidRPr="00F5599E">
        <w:rPr>
          <w:rFonts w:ascii="Arial" w:hAnsi="Arial" w:cs="Arial"/>
          <w:sz w:val="20"/>
          <w:szCs w:val="20"/>
        </w:rPr>
        <w:t>Odbiorcami Pani/Pana danych osobowych będą tylko instytucje upoważnione z mocy prawa lub podmioty, którym dane muszą zostać udostępnione dla realizacji umowy.</w:t>
      </w:r>
    </w:p>
    <w:p w14:paraId="4EE9DF39" w14:textId="77777777" w:rsidR="00F5599E" w:rsidRPr="00F5599E" w:rsidRDefault="00F5599E" w:rsidP="00F5599E">
      <w:pPr>
        <w:widowControl/>
        <w:numPr>
          <w:ilvl w:val="0"/>
          <w:numId w:val="6"/>
        </w:numPr>
        <w:autoSpaceDE/>
        <w:autoSpaceDN/>
        <w:spacing w:before="100" w:beforeAutospacing="1" w:after="100" w:afterAutospacing="1"/>
        <w:jc w:val="both"/>
        <w:rPr>
          <w:rFonts w:ascii="Arial" w:hAnsi="Arial" w:cs="Arial"/>
          <w:sz w:val="20"/>
          <w:szCs w:val="20"/>
        </w:rPr>
      </w:pPr>
      <w:r w:rsidRPr="00F5599E">
        <w:rPr>
          <w:rFonts w:ascii="Arial" w:hAnsi="Arial" w:cs="Arial"/>
          <w:sz w:val="20"/>
          <w:szCs w:val="20"/>
        </w:rPr>
        <w:t xml:space="preserve">Przysługuje Pani/Panu prawo do żądania od Administratora dostępu do treści swoich danych osobowych oraz ich sprostowania. Prawo usunięcia danych osobowych, ich przenoszenia, ograniczenia przetwarzania oraz wniesienia sprzeciwu wobec przetwarzania przysługuje wyłącznie w sytuacji, gdy dane osobowe nie są przetwarzane do celów związanych z wywiązaniem się z prawnych obowiązków Administratora lub wykonania zadania realizowanego w interesie publicznym lub w ramach władzy publicznej powierzonej Administratorowi. </w:t>
      </w:r>
    </w:p>
    <w:p w14:paraId="7D257FAB" w14:textId="77777777" w:rsidR="00F5599E" w:rsidRPr="00F5599E" w:rsidRDefault="00F5599E" w:rsidP="00F5599E">
      <w:pPr>
        <w:widowControl/>
        <w:numPr>
          <w:ilvl w:val="0"/>
          <w:numId w:val="6"/>
        </w:numPr>
        <w:autoSpaceDE/>
        <w:autoSpaceDN/>
        <w:spacing w:before="100" w:beforeAutospacing="1" w:after="100" w:afterAutospacing="1"/>
        <w:jc w:val="both"/>
        <w:rPr>
          <w:rFonts w:ascii="Arial" w:hAnsi="Arial" w:cs="Arial"/>
          <w:sz w:val="20"/>
          <w:szCs w:val="20"/>
        </w:rPr>
      </w:pPr>
      <w:r w:rsidRPr="00F5599E">
        <w:rPr>
          <w:rFonts w:ascii="Arial" w:hAnsi="Arial" w:cs="Arial"/>
          <w:sz w:val="20"/>
          <w:szCs w:val="20"/>
        </w:rPr>
        <w:t xml:space="preserve">Ma Pani/Pan prawo do wniesienia skargi do organu nadzorczego zajmującego się ochroną danych osobowych, tj. Prezesa Urzędu Ochrony Danych Osobowych. </w:t>
      </w:r>
    </w:p>
    <w:p w14:paraId="229FCDE4" w14:textId="77777777" w:rsidR="00F5599E" w:rsidRPr="00F5599E" w:rsidRDefault="00F5599E" w:rsidP="00F5599E">
      <w:pPr>
        <w:widowControl/>
        <w:numPr>
          <w:ilvl w:val="0"/>
          <w:numId w:val="6"/>
        </w:numPr>
        <w:autoSpaceDE/>
        <w:autoSpaceDN/>
        <w:spacing w:before="100" w:beforeAutospacing="1" w:after="100" w:afterAutospacing="1"/>
        <w:jc w:val="both"/>
        <w:rPr>
          <w:rFonts w:ascii="Arial" w:hAnsi="Arial" w:cs="Arial"/>
          <w:sz w:val="20"/>
          <w:szCs w:val="20"/>
        </w:rPr>
      </w:pPr>
      <w:r w:rsidRPr="00F5599E">
        <w:rPr>
          <w:rFonts w:ascii="Arial" w:hAnsi="Arial" w:cs="Arial"/>
          <w:sz w:val="20"/>
          <w:szCs w:val="20"/>
        </w:rPr>
        <w:t>Podanie danych jest dobrowolne, lecz niezbędne do realizacji celu o którym mowa               w pkt. 3. W przypadku niepodania danych, wypełnienie powyższego celu nie będzie możliwe.</w:t>
      </w:r>
    </w:p>
    <w:p w14:paraId="67AA6696" w14:textId="77777777" w:rsidR="00F5599E" w:rsidRPr="00F5599E" w:rsidRDefault="00F5599E" w:rsidP="00F5599E">
      <w:pPr>
        <w:widowControl/>
        <w:numPr>
          <w:ilvl w:val="0"/>
          <w:numId w:val="6"/>
        </w:numPr>
        <w:autoSpaceDE/>
        <w:autoSpaceDN/>
        <w:spacing w:before="100" w:beforeAutospacing="1" w:after="100" w:afterAutospacing="1"/>
        <w:jc w:val="both"/>
        <w:rPr>
          <w:rFonts w:ascii="Arial" w:hAnsi="Arial" w:cs="Arial"/>
          <w:sz w:val="20"/>
          <w:szCs w:val="20"/>
        </w:rPr>
      </w:pPr>
      <w:r w:rsidRPr="00F5599E">
        <w:rPr>
          <w:rFonts w:ascii="Arial" w:hAnsi="Arial" w:cs="Arial"/>
          <w:sz w:val="20"/>
          <w:szCs w:val="20"/>
        </w:rPr>
        <w:t>Administrator nie będzie podejmował zautomatyzowanych decyzji, w tym decyzji będących wynikiem profilowania, w oparciu o Pani/Pana dane osobowe.</w:t>
      </w:r>
    </w:p>
    <w:p w14:paraId="0F2E82A1" w14:textId="77777777" w:rsidR="00F5599E" w:rsidRPr="00F5599E" w:rsidRDefault="00F5599E" w:rsidP="00F5599E">
      <w:pPr>
        <w:widowControl/>
        <w:numPr>
          <w:ilvl w:val="0"/>
          <w:numId w:val="6"/>
        </w:numPr>
        <w:autoSpaceDE/>
        <w:autoSpaceDN/>
        <w:spacing w:before="100" w:beforeAutospacing="1" w:after="100" w:afterAutospacing="1"/>
        <w:jc w:val="both"/>
        <w:rPr>
          <w:rFonts w:ascii="Arial" w:hAnsi="Arial" w:cs="Arial"/>
          <w:sz w:val="20"/>
          <w:szCs w:val="20"/>
        </w:rPr>
      </w:pPr>
      <w:r w:rsidRPr="00F5599E">
        <w:rPr>
          <w:rFonts w:ascii="Arial" w:hAnsi="Arial" w:cs="Arial"/>
          <w:sz w:val="20"/>
          <w:szCs w:val="20"/>
        </w:rPr>
        <w:t>Administrator danych nie zamierza przekazywać danych osobowych do „państwa trzeciego".</w:t>
      </w:r>
    </w:p>
    <w:p w14:paraId="065610D1" w14:textId="77777777" w:rsidR="00F5599E" w:rsidRPr="00F5599E" w:rsidRDefault="00F5599E" w:rsidP="00F5599E">
      <w:pPr>
        <w:widowControl/>
        <w:numPr>
          <w:ilvl w:val="0"/>
          <w:numId w:val="6"/>
        </w:numPr>
        <w:autoSpaceDE/>
        <w:autoSpaceDN/>
        <w:spacing w:before="100" w:beforeAutospacing="1" w:after="100" w:afterAutospacing="1"/>
        <w:jc w:val="both"/>
        <w:rPr>
          <w:rFonts w:ascii="Arial" w:hAnsi="Arial" w:cs="Arial"/>
          <w:sz w:val="20"/>
          <w:szCs w:val="20"/>
        </w:rPr>
      </w:pPr>
      <w:r w:rsidRPr="00F5599E">
        <w:rPr>
          <w:rFonts w:ascii="Arial" w:hAnsi="Arial" w:cs="Arial"/>
          <w:sz w:val="20"/>
          <w:szCs w:val="20"/>
        </w:rPr>
        <w:t>Pani/Pana dane osobowe będą przechowywane zgodnie z "Jednolitym Rzeczowym Wykazem Akt" Powiatowego Urzędu Pracy w Lublinie.</w:t>
      </w:r>
    </w:p>
    <w:p w14:paraId="7DCE7922" w14:textId="77777777" w:rsidR="00827351" w:rsidRDefault="00827351">
      <w:pPr>
        <w:pStyle w:val="Tekstpodstawowy"/>
        <w:sectPr w:rsidR="00827351">
          <w:pgSz w:w="11910" w:h="16840"/>
          <w:pgMar w:top="1320" w:right="1275" w:bottom="280" w:left="992" w:header="708" w:footer="708" w:gutter="0"/>
          <w:cols w:space="708"/>
        </w:sectPr>
      </w:pPr>
    </w:p>
    <w:p w14:paraId="750A0BC1" w14:textId="58297DD8" w:rsidR="00827351" w:rsidRDefault="00B83013">
      <w:pPr>
        <w:pStyle w:val="Tekstpodstawowy"/>
        <w:spacing w:before="78"/>
        <w:ind w:right="141"/>
        <w:jc w:val="right"/>
      </w:pPr>
      <w:r>
        <w:lastRenderedPageBreak/>
        <w:t>Załącznik</w:t>
      </w:r>
      <w:r>
        <w:rPr>
          <w:spacing w:val="-2"/>
        </w:rPr>
        <w:t xml:space="preserve"> </w:t>
      </w:r>
      <w:r>
        <w:t>Nr</w:t>
      </w:r>
      <w:r>
        <w:rPr>
          <w:spacing w:val="-2"/>
        </w:rPr>
        <w:t xml:space="preserve"> </w:t>
      </w:r>
      <w:r>
        <w:t>3</w:t>
      </w:r>
      <w:r>
        <w:rPr>
          <w:spacing w:val="-5"/>
        </w:rPr>
        <w:t xml:space="preserve"> </w:t>
      </w:r>
      <w:r w:rsidR="002C5959">
        <w:rPr>
          <w:spacing w:val="-5"/>
        </w:rPr>
        <w:t>do wniosku</w:t>
      </w:r>
    </w:p>
    <w:p w14:paraId="1D71D570" w14:textId="77777777" w:rsidR="00827351" w:rsidRDefault="00827351">
      <w:pPr>
        <w:pStyle w:val="Tekstpodstawowy"/>
        <w:spacing w:before="28"/>
      </w:pPr>
    </w:p>
    <w:p w14:paraId="3315F9F0" w14:textId="77777777" w:rsidR="00827351" w:rsidRDefault="00B83013">
      <w:pPr>
        <w:pStyle w:val="Nagwek1"/>
        <w:numPr>
          <w:ilvl w:val="0"/>
          <w:numId w:val="4"/>
        </w:numPr>
        <w:tabs>
          <w:tab w:val="left" w:pos="835"/>
        </w:tabs>
        <w:ind w:left="424" w:right="142" w:firstLine="0"/>
        <w:jc w:val="both"/>
      </w:pPr>
      <w:r>
        <w:t>Oświadczenie podmiotu ubiegającego się o wsparcie w związku z weryfikacją wystąpienia okoliczności i podstaw do zakazu udostępnienia funduszy, środków finansowych lub zasobów gospodarczych oraz udzielenia wsparcia w związku z agresją Rosji wobec Ukrainy</w:t>
      </w:r>
    </w:p>
    <w:p w14:paraId="6D223444" w14:textId="77777777" w:rsidR="00827351" w:rsidRDefault="00827351">
      <w:pPr>
        <w:pStyle w:val="Tekstpodstawowy"/>
        <w:spacing w:before="4"/>
        <w:rPr>
          <w:rFonts w:ascii="Arial"/>
          <w:b/>
          <w:sz w:val="28"/>
        </w:rPr>
      </w:pPr>
    </w:p>
    <w:p w14:paraId="543C0ADD" w14:textId="77777777" w:rsidR="00827351" w:rsidRDefault="00B83013">
      <w:pPr>
        <w:pStyle w:val="Tekstpodstawowy"/>
        <w:spacing w:line="242" w:lineRule="auto"/>
        <w:ind w:left="424" w:right="136"/>
        <w:jc w:val="both"/>
      </w:pPr>
      <w:r>
        <w:t>Oświadczam, że</w:t>
      </w:r>
      <w:r>
        <w:rPr>
          <w:spacing w:val="-1"/>
        </w:rPr>
        <w:t xml:space="preserve"> </w:t>
      </w:r>
      <w:r>
        <w:t>jestem / nie</w:t>
      </w:r>
      <w:r>
        <w:rPr>
          <w:spacing w:val="-1"/>
        </w:rPr>
        <w:t xml:space="preserve"> </w:t>
      </w:r>
      <w:r>
        <w:t>jestem*</w:t>
      </w:r>
      <w:r>
        <w:rPr>
          <w:spacing w:val="-1"/>
        </w:rPr>
        <w:t xml:space="preserve"> </w:t>
      </w:r>
      <w:r>
        <w:t>powiązany osobowo, organizacyjnie, gospodarczo</w:t>
      </w:r>
      <w:r>
        <w:rPr>
          <w:spacing w:val="-1"/>
        </w:rPr>
        <w:t xml:space="preserve"> </w:t>
      </w:r>
      <w:r>
        <w:t>lub</w:t>
      </w:r>
      <w:r>
        <w:rPr>
          <w:spacing w:val="-1"/>
        </w:rPr>
        <w:t xml:space="preserve"> </w:t>
      </w:r>
      <w:r>
        <w:t>finansowo z osobami fizycznymi i prawnymi, podmiotami i organami, wobec których zastosowano zakaz udostępnienia funduszy, środków finansowych lub zasobów gospodarczych oraz udzielenia wsparcia, w związku z agresją Federacji Rosyjskiej na Ukrainę, wpisanymi na / do:</w:t>
      </w:r>
    </w:p>
    <w:p w14:paraId="1E79AB5C" w14:textId="77777777" w:rsidR="00827351" w:rsidRDefault="00827351">
      <w:pPr>
        <w:pStyle w:val="Tekstpodstawowy"/>
        <w:spacing w:before="9"/>
      </w:pPr>
    </w:p>
    <w:p w14:paraId="3CAFB18D" w14:textId="77777777" w:rsidR="00827351" w:rsidRDefault="00B83013">
      <w:pPr>
        <w:pStyle w:val="Akapitzlist"/>
        <w:numPr>
          <w:ilvl w:val="1"/>
          <w:numId w:val="4"/>
        </w:numPr>
        <w:tabs>
          <w:tab w:val="left" w:pos="1142"/>
          <w:tab w:val="left" w:pos="1144"/>
        </w:tabs>
        <w:spacing w:line="244" w:lineRule="auto"/>
        <w:ind w:right="147"/>
        <w:rPr>
          <w:sz w:val="20"/>
        </w:rPr>
      </w:pPr>
      <w:r>
        <w:rPr>
          <w:sz w:val="20"/>
        </w:rPr>
        <w:t>Listę</w:t>
      </w:r>
      <w:r>
        <w:rPr>
          <w:spacing w:val="39"/>
          <w:sz w:val="20"/>
        </w:rPr>
        <w:t xml:space="preserve"> </w:t>
      </w:r>
      <w:r>
        <w:rPr>
          <w:sz w:val="20"/>
        </w:rPr>
        <w:t>osób</w:t>
      </w:r>
      <w:r>
        <w:rPr>
          <w:spacing w:val="38"/>
          <w:sz w:val="20"/>
        </w:rPr>
        <w:t xml:space="preserve"> </w:t>
      </w:r>
      <w:r>
        <w:rPr>
          <w:sz w:val="20"/>
        </w:rPr>
        <w:t>i</w:t>
      </w:r>
      <w:r>
        <w:rPr>
          <w:spacing w:val="39"/>
          <w:sz w:val="20"/>
        </w:rPr>
        <w:t xml:space="preserve"> </w:t>
      </w:r>
      <w:r>
        <w:rPr>
          <w:sz w:val="20"/>
        </w:rPr>
        <w:t>podmiotów</w:t>
      </w:r>
      <w:r>
        <w:rPr>
          <w:spacing w:val="35"/>
          <w:sz w:val="20"/>
        </w:rPr>
        <w:t xml:space="preserve"> </w:t>
      </w:r>
      <w:r>
        <w:rPr>
          <w:sz w:val="20"/>
        </w:rPr>
        <w:t>objętych</w:t>
      </w:r>
      <w:r>
        <w:rPr>
          <w:spacing w:val="37"/>
          <w:sz w:val="20"/>
        </w:rPr>
        <w:t xml:space="preserve"> </w:t>
      </w:r>
      <w:r>
        <w:rPr>
          <w:sz w:val="20"/>
        </w:rPr>
        <w:t>sankcjami</w:t>
      </w:r>
      <w:r>
        <w:rPr>
          <w:spacing w:val="40"/>
          <w:sz w:val="20"/>
        </w:rPr>
        <w:t xml:space="preserve"> </w:t>
      </w:r>
      <w:r>
        <w:rPr>
          <w:sz w:val="20"/>
        </w:rPr>
        <w:t>prowadzoną</w:t>
      </w:r>
      <w:r>
        <w:rPr>
          <w:spacing w:val="39"/>
          <w:sz w:val="20"/>
        </w:rPr>
        <w:t xml:space="preserve"> </w:t>
      </w:r>
      <w:r>
        <w:rPr>
          <w:sz w:val="20"/>
        </w:rPr>
        <w:t>w</w:t>
      </w:r>
      <w:r>
        <w:rPr>
          <w:spacing w:val="37"/>
          <w:sz w:val="20"/>
        </w:rPr>
        <w:t xml:space="preserve"> </w:t>
      </w:r>
      <w:r>
        <w:rPr>
          <w:sz w:val="20"/>
        </w:rPr>
        <w:t>Biuletynie</w:t>
      </w:r>
      <w:r>
        <w:rPr>
          <w:spacing w:val="39"/>
          <w:sz w:val="20"/>
        </w:rPr>
        <w:t xml:space="preserve"> </w:t>
      </w:r>
      <w:r>
        <w:rPr>
          <w:sz w:val="20"/>
        </w:rPr>
        <w:t>Informacji</w:t>
      </w:r>
      <w:r>
        <w:rPr>
          <w:spacing w:val="36"/>
          <w:sz w:val="20"/>
        </w:rPr>
        <w:t xml:space="preserve"> </w:t>
      </w:r>
      <w:r>
        <w:rPr>
          <w:sz w:val="20"/>
        </w:rPr>
        <w:t>Publicznej Ministra Spraw Wewnętrznych i Administracji na stronie internetowej:</w:t>
      </w:r>
    </w:p>
    <w:p w14:paraId="3B3B52DA" w14:textId="77777777" w:rsidR="00827351" w:rsidRDefault="00827351">
      <w:pPr>
        <w:pStyle w:val="Tekstpodstawowy"/>
        <w:spacing w:before="1"/>
      </w:pPr>
    </w:p>
    <w:p w14:paraId="6DE64CDC" w14:textId="77777777" w:rsidR="00827351" w:rsidRDefault="00B83013">
      <w:pPr>
        <w:pStyle w:val="Tekstpodstawowy"/>
        <w:ind w:left="424"/>
      </w:pPr>
      <w:hyperlink r:id="rId5">
        <w:r>
          <w:rPr>
            <w:color w:val="0000FF"/>
            <w:spacing w:val="-2"/>
            <w:u w:val="single" w:color="0000FF"/>
          </w:rPr>
          <w:t>https://www.gov.pl/web/mswia/lista-osob-i-podmiotow-objetych-sankcjami</w:t>
        </w:r>
      </w:hyperlink>
    </w:p>
    <w:p w14:paraId="371F81B1" w14:textId="77777777" w:rsidR="00827351" w:rsidRDefault="00827351">
      <w:pPr>
        <w:pStyle w:val="Tekstpodstawowy"/>
      </w:pPr>
    </w:p>
    <w:p w14:paraId="4EBF412F" w14:textId="77777777" w:rsidR="00827351" w:rsidRDefault="00827351">
      <w:pPr>
        <w:pStyle w:val="Tekstpodstawowy"/>
        <w:spacing w:before="12"/>
      </w:pPr>
    </w:p>
    <w:p w14:paraId="1A3498C5" w14:textId="77777777" w:rsidR="00827351" w:rsidRDefault="00B83013">
      <w:pPr>
        <w:pStyle w:val="Akapitzlist"/>
        <w:numPr>
          <w:ilvl w:val="1"/>
          <w:numId w:val="4"/>
        </w:numPr>
        <w:tabs>
          <w:tab w:val="left" w:pos="1142"/>
          <w:tab w:val="left" w:pos="1144"/>
        </w:tabs>
        <w:spacing w:line="242" w:lineRule="auto"/>
        <w:ind w:right="139"/>
        <w:rPr>
          <w:sz w:val="20"/>
        </w:rPr>
      </w:pPr>
      <w:r>
        <w:rPr>
          <w:sz w:val="20"/>
        </w:rPr>
        <w:t>Wykazu</w:t>
      </w:r>
      <w:r>
        <w:rPr>
          <w:spacing w:val="67"/>
          <w:sz w:val="20"/>
        </w:rPr>
        <w:t xml:space="preserve"> </w:t>
      </w:r>
      <w:r>
        <w:rPr>
          <w:sz w:val="20"/>
        </w:rPr>
        <w:t>osób,</w:t>
      </w:r>
      <w:r>
        <w:rPr>
          <w:spacing w:val="64"/>
          <w:sz w:val="20"/>
        </w:rPr>
        <w:t xml:space="preserve"> </w:t>
      </w:r>
      <w:r>
        <w:rPr>
          <w:sz w:val="20"/>
        </w:rPr>
        <w:t>o</w:t>
      </w:r>
      <w:r>
        <w:rPr>
          <w:spacing w:val="66"/>
          <w:sz w:val="20"/>
        </w:rPr>
        <w:t xml:space="preserve"> </w:t>
      </w:r>
      <w:r>
        <w:rPr>
          <w:sz w:val="20"/>
        </w:rPr>
        <w:t>których</w:t>
      </w:r>
      <w:r>
        <w:rPr>
          <w:spacing w:val="66"/>
          <w:sz w:val="20"/>
        </w:rPr>
        <w:t xml:space="preserve"> </w:t>
      </w:r>
      <w:r>
        <w:rPr>
          <w:sz w:val="20"/>
        </w:rPr>
        <w:t>mowa</w:t>
      </w:r>
      <w:r>
        <w:rPr>
          <w:spacing w:val="66"/>
          <w:sz w:val="20"/>
        </w:rPr>
        <w:t xml:space="preserve"> </w:t>
      </w:r>
      <w:r>
        <w:rPr>
          <w:sz w:val="20"/>
        </w:rPr>
        <w:t>z</w:t>
      </w:r>
      <w:r>
        <w:rPr>
          <w:spacing w:val="63"/>
          <w:sz w:val="20"/>
        </w:rPr>
        <w:t xml:space="preserve"> </w:t>
      </w:r>
      <w:r>
        <w:rPr>
          <w:sz w:val="20"/>
        </w:rPr>
        <w:t>Załączniku</w:t>
      </w:r>
      <w:r>
        <w:rPr>
          <w:spacing w:val="64"/>
          <w:sz w:val="20"/>
        </w:rPr>
        <w:t xml:space="preserve"> </w:t>
      </w:r>
      <w:r>
        <w:rPr>
          <w:sz w:val="20"/>
        </w:rPr>
        <w:t>I</w:t>
      </w:r>
      <w:r>
        <w:rPr>
          <w:spacing w:val="64"/>
          <w:sz w:val="20"/>
        </w:rPr>
        <w:t xml:space="preserve"> </w:t>
      </w:r>
      <w:r>
        <w:rPr>
          <w:sz w:val="20"/>
        </w:rPr>
        <w:t>rozporządzenia</w:t>
      </w:r>
      <w:r>
        <w:rPr>
          <w:spacing w:val="66"/>
          <w:sz w:val="20"/>
        </w:rPr>
        <w:t xml:space="preserve"> </w:t>
      </w:r>
      <w:r>
        <w:rPr>
          <w:sz w:val="20"/>
        </w:rPr>
        <w:t>Rady</w:t>
      </w:r>
      <w:r>
        <w:rPr>
          <w:spacing w:val="60"/>
          <w:sz w:val="20"/>
        </w:rPr>
        <w:t xml:space="preserve"> </w:t>
      </w:r>
      <w:r>
        <w:rPr>
          <w:sz w:val="20"/>
        </w:rPr>
        <w:t>(WE)</w:t>
      </w:r>
      <w:r>
        <w:rPr>
          <w:spacing w:val="62"/>
          <w:sz w:val="20"/>
        </w:rPr>
        <w:t xml:space="preserve"> </w:t>
      </w:r>
      <w:r>
        <w:rPr>
          <w:sz w:val="20"/>
        </w:rPr>
        <w:t>nr</w:t>
      </w:r>
      <w:r>
        <w:rPr>
          <w:spacing w:val="65"/>
          <w:sz w:val="20"/>
        </w:rPr>
        <w:t xml:space="preserve"> </w:t>
      </w:r>
      <w:r>
        <w:rPr>
          <w:sz w:val="20"/>
        </w:rPr>
        <w:t>765/2006 z dnia 18 maja 2006 r. dotyczącego środków ograniczających w związku z sytuacją na Białorusi</w:t>
      </w:r>
      <w:r>
        <w:rPr>
          <w:spacing w:val="76"/>
          <w:w w:val="150"/>
          <w:sz w:val="20"/>
        </w:rPr>
        <w:t xml:space="preserve"> </w:t>
      </w:r>
      <w:r>
        <w:rPr>
          <w:sz w:val="20"/>
        </w:rPr>
        <w:t>i</w:t>
      </w:r>
      <w:r>
        <w:rPr>
          <w:spacing w:val="76"/>
          <w:w w:val="150"/>
          <w:sz w:val="20"/>
        </w:rPr>
        <w:t xml:space="preserve"> </w:t>
      </w:r>
      <w:r>
        <w:rPr>
          <w:sz w:val="20"/>
        </w:rPr>
        <w:t>udziałem</w:t>
      </w:r>
      <w:r>
        <w:rPr>
          <w:spacing w:val="80"/>
          <w:w w:val="150"/>
          <w:sz w:val="20"/>
        </w:rPr>
        <w:t xml:space="preserve"> </w:t>
      </w:r>
      <w:r>
        <w:rPr>
          <w:sz w:val="20"/>
        </w:rPr>
        <w:t>Białorusi</w:t>
      </w:r>
      <w:r>
        <w:rPr>
          <w:spacing w:val="77"/>
          <w:w w:val="150"/>
          <w:sz w:val="20"/>
        </w:rPr>
        <w:t xml:space="preserve"> </w:t>
      </w:r>
      <w:r>
        <w:rPr>
          <w:sz w:val="20"/>
        </w:rPr>
        <w:t>w</w:t>
      </w:r>
      <w:r>
        <w:rPr>
          <w:spacing w:val="74"/>
          <w:w w:val="150"/>
          <w:sz w:val="20"/>
        </w:rPr>
        <w:t xml:space="preserve"> </w:t>
      </w:r>
      <w:r>
        <w:rPr>
          <w:sz w:val="20"/>
        </w:rPr>
        <w:t>agresji</w:t>
      </w:r>
      <w:r>
        <w:rPr>
          <w:spacing w:val="76"/>
          <w:w w:val="150"/>
          <w:sz w:val="20"/>
        </w:rPr>
        <w:t xml:space="preserve"> </w:t>
      </w:r>
      <w:r>
        <w:rPr>
          <w:sz w:val="20"/>
        </w:rPr>
        <w:t>Rosji</w:t>
      </w:r>
      <w:r>
        <w:rPr>
          <w:spacing w:val="77"/>
          <w:w w:val="150"/>
          <w:sz w:val="20"/>
        </w:rPr>
        <w:t xml:space="preserve"> </w:t>
      </w:r>
      <w:r>
        <w:rPr>
          <w:sz w:val="20"/>
        </w:rPr>
        <w:t>wobec</w:t>
      </w:r>
      <w:r>
        <w:rPr>
          <w:spacing w:val="77"/>
          <w:w w:val="150"/>
          <w:sz w:val="20"/>
        </w:rPr>
        <w:t xml:space="preserve"> </w:t>
      </w:r>
      <w:r>
        <w:rPr>
          <w:sz w:val="20"/>
        </w:rPr>
        <w:t>Ukrainy</w:t>
      </w:r>
      <w:r>
        <w:rPr>
          <w:spacing w:val="73"/>
          <w:w w:val="150"/>
          <w:sz w:val="20"/>
        </w:rPr>
        <w:t xml:space="preserve"> </w:t>
      </w:r>
      <w:r>
        <w:rPr>
          <w:sz w:val="20"/>
        </w:rPr>
        <w:t>(Dz.</w:t>
      </w:r>
      <w:r>
        <w:rPr>
          <w:spacing w:val="76"/>
          <w:w w:val="150"/>
          <w:sz w:val="20"/>
        </w:rPr>
        <w:t xml:space="preserve"> </w:t>
      </w:r>
      <w:r>
        <w:rPr>
          <w:sz w:val="20"/>
        </w:rPr>
        <w:t>Urz.</w:t>
      </w:r>
      <w:r>
        <w:rPr>
          <w:spacing w:val="78"/>
          <w:w w:val="150"/>
          <w:sz w:val="20"/>
        </w:rPr>
        <w:t xml:space="preserve"> </w:t>
      </w:r>
      <w:r>
        <w:rPr>
          <w:sz w:val="20"/>
        </w:rPr>
        <w:t>UE</w:t>
      </w:r>
      <w:r>
        <w:rPr>
          <w:spacing w:val="76"/>
          <w:w w:val="150"/>
          <w:sz w:val="20"/>
        </w:rPr>
        <w:t xml:space="preserve"> </w:t>
      </w:r>
      <w:r>
        <w:rPr>
          <w:sz w:val="20"/>
        </w:rPr>
        <w:t>L</w:t>
      </w:r>
      <w:r>
        <w:rPr>
          <w:spacing w:val="76"/>
          <w:w w:val="150"/>
          <w:sz w:val="20"/>
        </w:rPr>
        <w:t xml:space="preserve"> </w:t>
      </w:r>
      <w:r>
        <w:rPr>
          <w:sz w:val="20"/>
        </w:rPr>
        <w:t xml:space="preserve">134 z 20.05.2006, str. 1, z </w:t>
      </w:r>
      <w:proofErr w:type="spellStart"/>
      <w:r>
        <w:rPr>
          <w:sz w:val="20"/>
        </w:rPr>
        <w:t>późn</w:t>
      </w:r>
      <w:proofErr w:type="spellEnd"/>
      <w:r>
        <w:rPr>
          <w:sz w:val="20"/>
        </w:rPr>
        <w:t>. zm.)</w:t>
      </w:r>
    </w:p>
    <w:p w14:paraId="6ED5783C" w14:textId="77777777" w:rsidR="00827351" w:rsidRDefault="00827351">
      <w:pPr>
        <w:pStyle w:val="Tekstpodstawowy"/>
        <w:spacing w:before="7"/>
      </w:pPr>
    </w:p>
    <w:p w14:paraId="0E727842" w14:textId="77777777" w:rsidR="00827351" w:rsidRDefault="00B83013">
      <w:pPr>
        <w:pStyle w:val="Akapitzlist"/>
        <w:numPr>
          <w:ilvl w:val="1"/>
          <w:numId w:val="4"/>
        </w:numPr>
        <w:tabs>
          <w:tab w:val="left" w:pos="1142"/>
          <w:tab w:val="left" w:pos="1144"/>
        </w:tabs>
        <w:spacing w:line="244" w:lineRule="auto"/>
        <w:ind w:right="142"/>
        <w:rPr>
          <w:sz w:val="20"/>
        </w:rPr>
      </w:pPr>
      <w:r>
        <w:rPr>
          <w:sz w:val="20"/>
        </w:rPr>
        <w:t>Wykazu o</w:t>
      </w:r>
      <w:r>
        <w:rPr>
          <w:sz w:val="21"/>
        </w:rPr>
        <w:t>sób fizycznych i prawnych, podmiotów i organów</w:t>
      </w:r>
      <w:r>
        <w:rPr>
          <w:sz w:val="20"/>
        </w:rPr>
        <w:t>, o których mowa w Załączniku I rozporządzenia Rady (UE) nr 269/2014 z dnia 17 marca 2014 r. w sprawie środków ograniczających w odniesieniu do działań podważających integralność terytorialną, suwerenność i niezależność Ukrainy lub im zagrażających (Dz. Urz. UE L 78 z 17.03.2014,</w:t>
      </w:r>
      <w:r>
        <w:rPr>
          <w:spacing w:val="80"/>
          <w:sz w:val="20"/>
        </w:rPr>
        <w:t xml:space="preserve"> </w:t>
      </w:r>
      <w:r>
        <w:rPr>
          <w:sz w:val="20"/>
        </w:rPr>
        <w:t xml:space="preserve">str. 6, z </w:t>
      </w:r>
      <w:proofErr w:type="spellStart"/>
      <w:r>
        <w:rPr>
          <w:sz w:val="20"/>
        </w:rPr>
        <w:t>późn</w:t>
      </w:r>
      <w:proofErr w:type="spellEnd"/>
      <w:r>
        <w:rPr>
          <w:sz w:val="20"/>
        </w:rPr>
        <w:t>. zm.),</w:t>
      </w:r>
    </w:p>
    <w:p w14:paraId="587C232A" w14:textId="77777777" w:rsidR="00827351" w:rsidRDefault="00827351">
      <w:pPr>
        <w:pStyle w:val="Tekstpodstawowy"/>
        <w:spacing w:before="3"/>
      </w:pPr>
    </w:p>
    <w:p w14:paraId="2D5DDC06" w14:textId="77777777" w:rsidR="00827351" w:rsidRDefault="00B83013">
      <w:pPr>
        <w:spacing w:line="242" w:lineRule="auto"/>
        <w:ind w:left="424" w:right="1302"/>
        <w:rPr>
          <w:sz w:val="18"/>
        </w:rPr>
      </w:pPr>
      <w:hyperlink r:id="rId6">
        <w:r>
          <w:rPr>
            <w:color w:val="0000FF"/>
            <w:spacing w:val="-2"/>
            <w:sz w:val="18"/>
            <w:u w:val="single" w:color="0000FF"/>
          </w:rPr>
          <w:t>https://eur-lex.europa.eu/legal-content/PL/TXT/?uri=CELEX%3A32006R0765&amp;qid=1663854546148</w:t>
        </w:r>
      </w:hyperlink>
      <w:r>
        <w:rPr>
          <w:color w:val="0000FF"/>
          <w:spacing w:val="-2"/>
          <w:sz w:val="18"/>
        </w:rPr>
        <w:t xml:space="preserve"> </w:t>
      </w:r>
      <w:hyperlink r:id="rId7">
        <w:r>
          <w:rPr>
            <w:color w:val="0000FF"/>
            <w:spacing w:val="-2"/>
            <w:sz w:val="18"/>
            <w:u w:val="single" w:color="0000FF"/>
          </w:rPr>
          <w:t>https://eur-lex.europa.eu/legal-content/PL/TXT/?uri=CELEX%3A32014R0269&amp;qid=1663854620888</w:t>
        </w:r>
      </w:hyperlink>
    </w:p>
    <w:p w14:paraId="04CE9CE3" w14:textId="77777777" w:rsidR="00827351" w:rsidRDefault="00827351">
      <w:pPr>
        <w:pStyle w:val="Tekstpodstawowy"/>
      </w:pPr>
    </w:p>
    <w:p w14:paraId="0565679E" w14:textId="77777777" w:rsidR="00827351" w:rsidRDefault="00B83013">
      <w:pPr>
        <w:pStyle w:val="Tekstpodstawowy"/>
        <w:spacing w:before="202"/>
      </w:pPr>
      <w:r>
        <w:rPr>
          <w:noProof/>
        </w:rPr>
        <mc:AlternateContent>
          <mc:Choice Requires="wps">
            <w:drawing>
              <wp:anchor distT="0" distB="0" distL="0" distR="0" simplePos="0" relativeHeight="487589376" behindDoc="1" locked="0" layoutInCell="1" allowOverlap="1" wp14:anchorId="2B199536" wp14:editId="0F7DF251">
                <wp:simplePos x="0" y="0"/>
                <wp:positionH relativeFrom="page">
                  <wp:posOffset>899464</wp:posOffset>
                </wp:positionH>
                <wp:positionV relativeFrom="paragraph">
                  <wp:posOffset>287571</wp:posOffset>
                </wp:positionV>
                <wp:extent cx="9169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940" cy="1270"/>
                        </a:xfrm>
                        <a:custGeom>
                          <a:avLst/>
                          <a:gdLst/>
                          <a:ahLst/>
                          <a:cxnLst/>
                          <a:rect l="l" t="t" r="r" b="b"/>
                          <a:pathLst>
                            <a:path w="916940">
                              <a:moveTo>
                                <a:pt x="0" y="0"/>
                              </a:moveTo>
                              <a:lnTo>
                                <a:pt x="91681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6A4672" id="Graphic 4" o:spid="_x0000_s1026" style="position:absolute;margin-left:70.8pt;margin-top:22.65pt;width:72.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" path="m,l916814,e" filled="f" strokeweight=".22133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DC5BBA7" wp14:editId="55BCF8A4">
                <wp:simplePos x="0" y="0"/>
                <wp:positionH relativeFrom="page">
                  <wp:posOffset>3014284</wp:posOffset>
                </wp:positionH>
                <wp:positionV relativeFrom="paragraph">
                  <wp:posOffset>287571</wp:posOffset>
                </wp:positionV>
                <wp:extent cx="27514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1455" cy="1270"/>
                        </a:xfrm>
                        <a:custGeom>
                          <a:avLst/>
                          <a:gdLst/>
                          <a:ahLst/>
                          <a:cxnLst/>
                          <a:rect l="l" t="t" r="r" b="b"/>
                          <a:pathLst>
                            <a:path w="2751455">
                              <a:moveTo>
                                <a:pt x="0" y="0"/>
                              </a:moveTo>
                              <a:lnTo>
                                <a:pt x="275132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4DDBD8" id="Graphic 5" o:spid="_x0000_s1026" style="position:absolute;margin-left:237.35pt;margin-top:22.65pt;width:216.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51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uiFQIAAFsEAAAOAAAAZHJzL2Uyb0RvYy54bWysVMFu2zAMvQ/YPwi6L06ypem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" path="m,l2751327,e" filled="f" strokeweight=".22133mm">
                <v:path arrowok="t"/>
                <w10:wrap type="topAndBottom" anchorx="page"/>
              </v:shape>
            </w:pict>
          </mc:Fallback>
        </mc:AlternateContent>
      </w:r>
    </w:p>
    <w:p w14:paraId="1E44BFE3" w14:textId="77777777" w:rsidR="00827351" w:rsidRDefault="00B83013">
      <w:pPr>
        <w:pStyle w:val="Tekstpodstawowy"/>
        <w:tabs>
          <w:tab w:val="left" w:pos="5124"/>
        </w:tabs>
        <w:spacing w:before="124"/>
        <w:ind w:left="755"/>
      </w:pPr>
      <w:r>
        <w:rPr>
          <w:spacing w:val="-4"/>
        </w:rPr>
        <w:t>Data</w:t>
      </w:r>
      <w:r>
        <w:tab/>
        <w:t>(podpis</w:t>
      </w:r>
      <w:r>
        <w:rPr>
          <w:spacing w:val="-4"/>
        </w:rPr>
        <w:t xml:space="preserve"> </w:t>
      </w:r>
      <w:r>
        <w:t>i</w:t>
      </w:r>
      <w:r>
        <w:rPr>
          <w:spacing w:val="-6"/>
        </w:rPr>
        <w:t xml:space="preserve"> </w:t>
      </w:r>
      <w:r>
        <w:t>pieczęć</w:t>
      </w:r>
      <w:r>
        <w:rPr>
          <w:spacing w:val="-4"/>
        </w:rPr>
        <w:t xml:space="preserve"> </w:t>
      </w:r>
      <w:r>
        <w:rPr>
          <w:spacing w:val="-2"/>
        </w:rPr>
        <w:t>podmiotu)</w:t>
      </w:r>
    </w:p>
    <w:p w14:paraId="4E8236BD" w14:textId="77777777" w:rsidR="00827351" w:rsidRDefault="00827351">
      <w:pPr>
        <w:pStyle w:val="Tekstpodstawowy"/>
      </w:pPr>
    </w:p>
    <w:p w14:paraId="747AD13D" w14:textId="77777777" w:rsidR="00827351" w:rsidRDefault="00827351">
      <w:pPr>
        <w:pStyle w:val="Tekstpodstawowy"/>
        <w:spacing w:before="12"/>
      </w:pPr>
    </w:p>
    <w:p w14:paraId="26BA1689" w14:textId="77777777" w:rsidR="00827351" w:rsidRDefault="00B83013">
      <w:pPr>
        <w:pStyle w:val="Tekstpodstawowy"/>
        <w:spacing w:line="244" w:lineRule="auto"/>
        <w:ind w:left="424" w:right="146"/>
        <w:jc w:val="both"/>
      </w:pPr>
      <w:r>
        <w:t>Oświadczam, że informacje podane powyżej są aktualne i zgodne z prawdą oraz zostały przedstawione z pełną świadomością konsekwencji wynikających ze składania fałszywych</w:t>
      </w:r>
      <w:r>
        <w:rPr>
          <w:spacing w:val="40"/>
        </w:rPr>
        <w:t xml:space="preserve"> </w:t>
      </w:r>
      <w:r>
        <w:rPr>
          <w:spacing w:val="-2"/>
        </w:rPr>
        <w:t>oświadczeń.</w:t>
      </w:r>
    </w:p>
    <w:p w14:paraId="4BFF4588" w14:textId="77777777" w:rsidR="00827351" w:rsidRDefault="00827351">
      <w:pPr>
        <w:pStyle w:val="Tekstpodstawowy"/>
      </w:pPr>
    </w:p>
    <w:p w14:paraId="1B1B625A" w14:textId="77777777" w:rsidR="00827351" w:rsidRDefault="00B83013">
      <w:pPr>
        <w:pStyle w:val="Tekstpodstawowy"/>
        <w:spacing w:before="198"/>
      </w:pPr>
      <w:r>
        <w:rPr>
          <w:noProof/>
        </w:rPr>
        <mc:AlternateContent>
          <mc:Choice Requires="wps">
            <w:drawing>
              <wp:anchor distT="0" distB="0" distL="0" distR="0" simplePos="0" relativeHeight="487590400" behindDoc="1" locked="0" layoutInCell="1" allowOverlap="1" wp14:anchorId="4D9B98E6" wp14:editId="654589EB">
                <wp:simplePos x="0" y="0"/>
                <wp:positionH relativeFrom="page">
                  <wp:posOffset>899464</wp:posOffset>
                </wp:positionH>
                <wp:positionV relativeFrom="paragraph">
                  <wp:posOffset>284716</wp:posOffset>
                </wp:positionV>
                <wp:extent cx="9169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940" cy="1270"/>
                        </a:xfrm>
                        <a:custGeom>
                          <a:avLst/>
                          <a:gdLst/>
                          <a:ahLst/>
                          <a:cxnLst/>
                          <a:rect l="l" t="t" r="r" b="b"/>
                          <a:pathLst>
                            <a:path w="916940">
                              <a:moveTo>
                                <a:pt x="0" y="0"/>
                              </a:moveTo>
                              <a:lnTo>
                                <a:pt x="91689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08CB60" id="Graphic 6" o:spid="_x0000_s1026" style="position:absolute;margin-left:70.8pt;margin-top:22.4pt;width:72.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" path="m,l916896,e" filled="f" strokeweight=".22133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7C8D875" wp14:editId="2F24E369">
                <wp:simplePos x="0" y="0"/>
                <wp:positionH relativeFrom="page">
                  <wp:posOffset>3014366</wp:posOffset>
                </wp:positionH>
                <wp:positionV relativeFrom="paragraph">
                  <wp:posOffset>284716</wp:posOffset>
                </wp:positionV>
                <wp:extent cx="27514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1455" cy="1270"/>
                        </a:xfrm>
                        <a:custGeom>
                          <a:avLst/>
                          <a:gdLst/>
                          <a:ahLst/>
                          <a:cxnLst/>
                          <a:rect l="l" t="t" r="r" b="b"/>
                          <a:pathLst>
                            <a:path w="2751455">
                              <a:moveTo>
                                <a:pt x="0" y="0"/>
                              </a:moveTo>
                              <a:lnTo>
                                <a:pt x="275132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63E9F8" id="Graphic 7" o:spid="_x0000_s1026" style="position:absolute;margin-left:237.35pt;margin-top:22.4pt;width:216.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751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uiFQIAAFsEAAAOAAAAZHJzL2Uyb0RvYy54bWysVMFu2zAMvQ/YPwi6L06ypem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" path="m,l2751327,e" filled="f" strokeweight=".22133mm">
                <v:path arrowok="t"/>
                <w10:wrap type="topAndBottom" anchorx="page"/>
              </v:shape>
            </w:pict>
          </mc:Fallback>
        </mc:AlternateContent>
      </w:r>
    </w:p>
    <w:p w14:paraId="0498D869" w14:textId="77777777" w:rsidR="00827351" w:rsidRDefault="00B83013">
      <w:pPr>
        <w:pStyle w:val="Tekstpodstawowy"/>
        <w:tabs>
          <w:tab w:val="left" w:pos="5119"/>
        </w:tabs>
        <w:spacing w:before="126"/>
        <w:ind w:left="755"/>
      </w:pPr>
      <w:r>
        <w:rPr>
          <w:spacing w:val="-4"/>
        </w:rPr>
        <w:t>Data</w:t>
      </w:r>
      <w:r>
        <w:tab/>
        <w:t>(podpis</w:t>
      </w:r>
      <w:r>
        <w:rPr>
          <w:spacing w:val="-4"/>
        </w:rPr>
        <w:t xml:space="preserve"> </w:t>
      </w:r>
      <w:r>
        <w:t>i</w:t>
      </w:r>
      <w:r>
        <w:rPr>
          <w:spacing w:val="-6"/>
        </w:rPr>
        <w:t xml:space="preserve"> </w:t>
      </w:r>
      <w:r>
        <w:t>pieczęć</w:t>
      </w:r>
      <w:r>
        <w:rPr>
          <w:spacing w:val="-4"/>
        </w:rPr>
        <w:t xml:space="preserve"> </w:t>
      </w:r>
      <w:r>
        <w:rPr>
          <w:spacing w:val="-2"/>
        </w:rPr>
        <w:t>podmiotu)</w:t>
      </w:r>
    </w:p>
    <w:p w14:paraId="76B2F315" w14:textId="77777777" w:rsidR="00827351" w:rsidRDefault="00827351">
      <w:pPr>
        <w:pStyle w:val="Tekstpodstawowy"/>
        <w:spacing w:before="8"/>
      </w:pPr>
    </w:p>
    <w:p w14:paraId="4A245CA5" w14:textId="77777777" w:rsidR="00827351" w:rsidRDefault="00B83013">
      <w:pPr>
        <w:pStyle w:val="Tekstpodstawowy"/>
        <w:ind w:left="140"/>
        <w:jc w:val="both"/>
      </w:pPr>
      <w:r>
        <w:t>Podstawa</w:t>
      </w:r>
      <w:r>
        <w:rPr>
          <w:spacing w:val="-8"/>
        </w:rPr>
        <w:t xml:space="preserve"> </w:t>
      </w:r>
      <w:r>
        <w:rPr>
          <w:spacing w:val="-2"/>
        </w:rPr>
        <w:t>Prawna:</w:t>
      </w:r>
    </w:p>
    <w:p w14:paraId="7003150F" w14:textId="77777777" w:rsidR="00827351" w:rsidRDefault="00B83013">
      <w:pPr>
        <w:pStyle w:val="Akapitzlist"/>
        <w:numPr>
          <w:ilvl w:val="0"/>
          <w:numId w:val="1"/>
        </w:numPr>
        <w:tabs>
          <w:tab w:val="left" w:pos="422"/>
          <w:tab w:val="left" w:pos="424"/>
        </w:tabs>
        <w:spacing w:before="2" w:line="244" w:lineRule="auto"/>
        <w:ind w:right="151"/>
        <w:rPr>
          <w:sz w:val="20"/>
        </w:rPr>
      </w:pPr>
      <w:r>
        <w:rPr>
          <w:sz w:val="20"/>
        </w:rPr>
        <w:t>Rozporządzenie</w:t>
      </w:r>
      <w:r>
        <w:rPr>
          <w:spacing w:val="19"/>
          <w:sz w:val="20"/>
        </w:rPr>
        <w:t xml:space="preserve"> </w:t>
      </w:r>
      <w:r>
        <w:rPr>
          <w:sz w:val="20"/>
        </w:rPr>
        <w:t>Rady (UE)</w:t>
      </w:r>
      <w:r>
        <w:rPr>
          <w:spacing w:val="18"/>
          <w:sz w:val="20"/>
        </w:rPr>
        <w:t xml:space="preserve"> </w:t>
      </w:r>
      <w:r>
        <w:rPr>
          <w:sz w:val="20"/>
        </w:rPr>
        <w:t>nr</w:t>
      </w:r>
      <w:r>
        <w:rPr>
          <w:spacing w:val="18"/>
          <w:sz w:val="20"/>
        </w:rPr>
        <w:t xml:space="preserve"> </w:t>
      </w:r>
      <w:r>
        <w:rPr>
          <w:sz w:val="20"/>
        </w:rPr>
        <w:t>833/2014</w:t>
      </w:r>
      <w:r>
        <w:rPr>
          <w:spacing w:val="21"/>
          <w:sz w:val="20"/>
        </w:rPr>
        <w:t xml:space="preserve"> </w:t>
      </w:r>
      <w:r>
        <w:rPr>
          <w:sz w:val="20"/>
        </w:rPr>
        <w:t>z</w:t>
      </w:r>
      <w:r>
        <w:rPr>
          <w:spacing w:val="16"/>
          <w:sz w:val="20"/>
        </w:rPr>
        <w:t xml:space="preserve"> </w:t>
      </w:r>
      <w:r>
        <w:rPr>
          <w:sz w:val="20"/>
        </w:rPr>
        <w:t>dnia</w:t>
      </w:r>
      <w:r>
        <w:rPr>
          <w:spacing w:val="19"/>
          <w:sz w:val="20"/>
        </w:rPr>
        <w:t xml:space="preserve"> </w:t>
      </w:r>
      <w:r>
        <w:rPr>
          <w:sz w:val="20"/>
        </w:rPr>
        <w:t>31</w:t>
      </w:r>
      <w:r>
        <w:rPr>
          <w:spacing w:val="19"/>
          <w:sz w:val="20"/>
        </w:rPr>
        <w:t xml:space="preserve"> </w:t>
      </w:r>
      <w:r>
        <w:rPr>
          <w:sz w:val="20"/>
        </w:rPr>
        <w:t>lipca</w:t>
      </w:r>
      <w:r>
        <w:rPr>
          <w:spacing w:val="17"/>
          <w:sz w:val="20"/>
        </w:rPr>
        <w:t xml:space="preserve"> </w:t>
      </w:r>
      <w:r>
        <w:rPr>
          <w:sz w:val="20"/>
        </w:rPr>
        <w:t>2014</w:t>
      </w:r>
      <w:r>
        <w:rPr>
          <w:spacing w:val="17"/>
          <w:sz w:val="20"/>
        </w:rPr>
        <w:t xml:space="preserve"> </w:t>
      </w:r>
      <w:r>
        <w:rPr>
          <w:sz w:val="20"/>
        </w:rPr>
        <w:t>r.</w:t>
      </w:r>
      <w:r>
        <w:rPr>
          <w:spacing w:val="20"/>
          <w:sz w:val="20"/>
        </w:rPr>
        <w:t xml:space="preserve"> </w:t>
      </w:r>
      <w:r>
        <w:rPr>
          <w:sz w:val="20"/>
        </w:rPr>
        <w:t>dotyczące</w:t>
      </w:r>
      <w:r>
        <w:rPr>
          <w:spacing w:val="17"/>
          <w:sz w:val="20"/>
        </w:rPr>
        <w:t xml:space="preserve"> </w:t>
      </w:r>
      <w:r>
        <w:rPr>
          <w:sz w:val="20"/>
        </w:rPr>
        <w:t>środków</w:t>
      </w:r>
      <w:r>
        <w:rPr>
          <w:spacing w:val="15"/>
          <w:sz w:val="20"/>
        </w:rPr>
        <w:t xml:space="preserve"> </w:t>
      </w:r>
      <w:r>
        <w:rPr>
          <w:sz w:val="20"/>
        </w:rPr>
        <w:t>ograniczających w związku z</w:t>
      </w:r>
      <w:r>
        <w:rPr>
          <w:spacing w:val="-3"/>
          <w:sz w:val="20"/>
        </w:rPr>
        <w:t xml:space="preserve"> </w:t>
      </w:r>
      <w:r>
        <w:rPr>
          <w:sz w:val="20"/>
        </w:rPr>
        <w:t>działaniami</w:t>
      </w:r>
      <w:r>
        <w:rPr>
          <w:spacing w:val="-3"/>
          <w:sz w:val="20"/>
        </w:rPr>
        <w:t xml:space="preserve"> </w:t>
      </w:r>
      <w:r>
        <w:rPr>
          <w:sz w:val="20"/>
        </w:rPr>
        <w:t>Rosji</w:t>
      </w:r>
      <w:r>
        <w:rPr>
          <w:spacing w:val="-3"/>
          <w:sz w:val="20"/>
        </w:rPr>
        <w:t xml:space="preserve"> </w:t>
      </w:r>
      <w:r>
        <w:rPr>
          <w:sz w:val="20"/>
        </w:rPr>
        <w:t>destabilizującymi</w:t>
      </w:r>
      <w:r>
        <w:rPr>
          <w:spacing w:val="-1"/>
          <w:sz w:val="20"/>
        </w:rPr>
        <w:t xml:space="preserve"> </w:t>
      </w:r>
      <w:r>
        <w:rPr>
          <w:sz w:val="20"/>
        </w:rPr>
        <w:t>sytuację</w:t>
      </w:r>
      <w:r>
        <w:rPr>
          <w:spacing w:val="-2"/>
          <w:sz w:val="20"/>
        </w:rPr>
        <w:t xml:space="preserve"> </w:t>
      </w:r>
      <w:r>
        <w:rPr>
          <w:sz w:val="20"/>
        </w:rPr>
        <w:t>na</w:t>
      </w:r>
      <w:r>
        <w:rPr>
          <w:spacing w:val="-2"/>
          <w:sz w:val="20"/>
        </w:rPr>
        <w:t xml:space="preserve"> </w:t>
      </w:r>
      <w:r>
        <w:rPr>
          <w:sz w:val="20"/>
        </w:rPr>
        <w:t>Ukrainie</w:t>
      </w:r>
      <w:r>
        <w:rPr>
          <w:spacing w:val="-2"/>
          <w:sz w:val="20"/>
        </w:rPr>
        <w:t xml:space="preserve"> </w:t>
      </w:r>
      <w:r>
        <w:rPr>
          <w:sz w:val="20"/>
        </w:rPr>
        <w:t>(Dz. U.</w:t>
      </w:r>
      <w:r>
        <w:rPr>
          <w:spacing w:val="-2"/>
          <w:sz w:val="20"/>
        </w:rPr>
        <w:t xml:space="preserve"> </w:t>
      </w:r>
      <w:r>
        <w:rPr>
          <w:sz w:val="20"/>
        </w:rPr>
        <w:t>UE</w:t>
      </w:r>
      <w:r>
        <w:rPr>
          <w:spacing w:val="-1"/>
          <w:sz w:val="20"/>
        </w:rPr>
        <w:t xml:space="preserve"> </w:t>
      </w:r>
      <w:r>
        <w:rPr>
          <w:sz w:val="20"/>
        </w:rPr>
        <w:t>L</w:t>
      </w:r>
      <w:r>
        <w:rPr>
          <w:spacing w:val="-1"/>
          <w:sz w:val="20"/>
        </w:rPr>
        <w:t xml:space="preserve"> </w:t>
      </w:r>
      <w:r>
        <w:rPr>
          <w:sz w:val="20"/>
        </w:rPr>
        <w:t>229 z</w:t>
      </w:r>
      <w:r>
        <w:rPr>
          <w:spacing w:val="-3"/>
          <w:sz w:val="20"/>
        </w:rPr>
        <w:t xml:space="preserve"> </w:t>
      </w:r>
      <w:r>
        <w:rPr>
          <w:sz w:val="20"/>
        </w:rPr>
        <w:t>31.07.2014</w:t>
      </w:r>
      <w:r>
        <w:rPr>
          <w:spacing w:val="-2"/>
          <w:sz w:val="20"/>
        </w:rPr>
        <w:t xml:space="preserve"> </w:t>
      </w:r>
      <w:r>
        <w:rPr>
          <w:sz w:val="20"/>
        </w:rPr>
        <w:t xml:space="preserve">r., str. 1 z </w:t>
      </w:r>
      <w:proofErr w:type="spellStart"/>
      <w:r>
        <w:rPr>
          <w:sz w:val="20"/>
        </w:rPr>
        <w:t>późn</w:t>
      </w:r>
      <w:proofErr w:type="spellEnd"/>
      <w:r>
        <w:rPr>
          <w:sz w:val="20"/>
        </w:rPr>
        <w:t>. zm.).</w:t>
      </w:r>
    </w:p>
    <w:p w14:paraId="414BC89A" w14:textId="77777777" w:rsidR="00827351" w:rsidRDefault="00B83013">
      <w:pPr>
        <w:pStyle w:val="Akapitzlist"/>
        <w:numPr>
          <w:ilvl w:val="0"/>
          <w:numId w:val="1"/>
        </w:numPr>
        <w:tabs>
          <w:tab w:val="left" w:pos="422"/>
          <w:tab w:val="left" w:pos="424"/>
        </w:tabs>
        <w:spacing w:line="244" w:lineRule="auto"/>
        <w:ind w:right="147"/>
        <w:rPr>
          <w:sz w:val="20"/>
        </w:rPr>
      </w:pPr>
      <w:r>
        <w:rPr>
          <w:sz w:val="20"/>
        </w:rPr>
        <w:t xml:space="preserve">Ustawa z dnia 13 kwietnia 2022 r. o szczególnych rozwiązaniach w zakresie przeciwdziałania wspieraniu agresji na Ukrainę służących ochronie bezpieczeństwa narodowego (Dz. U z 2022 r. poz. </w:t>
      </w:r>
      <w:r>
        <w:rPr>
          <w:spacing w:val="-2"/>
          <w:sz w:val="20"/>
        </w:rPr>
        <w:t>835).</w:t>
      </w:r>
    </w:p>
    <w:p w14:paraId="135B8202" w14:textId="77777777" w:rsidR="00827351" w:rsidRDefault="00827351">
      <w:pPr>
        <w:pStyle w:val="Tekstpodstawowy"/>
      </w:pPr>
    </w:p>
    <w:p w14:paraId="389733D6" w14:textId="77777777" w:rsidR="00827351" w:rsidRDefault="00B83013">
      <w:pPr>
        <w:spacing w:before="1"/>
        <w:ind w:left="424"/>
        <w:rPr>
          <w:sz w:val="18"/>
        </w:rPr>
      </w:pPr>
      <w:r>
        <w:rPr>
          <w:sz w:val="18"/>
        </w:rPr>
        <w:t>*</w:t>
      </w:r>
      <w:r>
        <w:rPr>
          <w:spacing w:val="-1"/>
          <w:sz w:val="18"/>
        </w:rPr>
        <w:t xml:space="preserve"> </w:t>
      </w:r>
      <w:r>
        <w:rPr>
          <w:sz w:val="18"/>
        </w:rPr>
        <w:t>niepotrzebne</w:t>
      </w:r>
      <w:r>
        <w:rPr>
          <w:spacing w:val="-2"/>
          <w:sz w:val="18"/>
        </w:rPr>
        <w:t xml:space="preserve"> skreślić</w:t>
      </w:r>
    </w:p>
    <w:sectPr w:rsidR="00827351">
      <w:pgSz w:w="11910" w:h="16840"/>
      <w:pgMar w:top="1320" w:right="1275"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85196"/>
    <w:multiLevelType w:val="hybridMultilevel"/>
    <w:tmpl w:val="55E800DC"/>
    <w:lvl w:ilvl="0" w:tplc="658076AA">
      <w:start w:val="1"/>
      <w:numFmt w:val="decimal"/>
      <w:lvlText w:val="%1."/>
      <w:lvlJc w:val="left"/>
      <w:pPr>
        <w:ind w:left="849"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EA489B0">
      <w:numFmt w:val="bullet"/>
      <w:lvlText w:val="•"/>
      <w:lvlJc w:val="left"/>
      <w:pPr>
        <w:ind w:left="1691" w:hanging="360"/>
      </w:pPr>
      <w:rPr>
        <w:rFonts w:hint="default"/>
        <w:lang w:val="pl-PL" w:eastAsia="en-US" w:bidi="ar-SA"/>
      </w:rPr>
    </w:lvl>
    <w:lvl w:ilvl="2" w:tplc="CE8436CA">
      <w:numFmt w:val="bullet"/>
      <w:lvlText w:val="•"/>
      <w:lvlJc w:val="left"/>
      <w:pPr>
        <w:ind w:left="2543" w:hanging="360"/>
      </w:pPr>
      <w:rPr>
        <w:rFonts w:hint="default"/>
        <w:lang w:val="pl-PL" w:eastAsia="en-US" w:bidi="ar-SA"/>
      </w:rPr>
    </w:lvl>
    <w:lvl w:ilvl="3" w:tplc="62BE92D8">
      <w:numFmt w:val="bullet"/>
      <w:lvlText w:val="•"/>
      <w:lvlJc w:val="left"/>
      <w:pPr>
        <w:ind w:left="3394" w:hanging="360"/>
      </w:pPr>
      <w:rPr>
        <w:rFonts w:hint="default"/>
        <w:lang w:val="pl-PL" w:eastAsia="en-US" w:bidi="ar-SA"/>
      </w:rPr>
    </w:lvl>
    <w:lvl w:ilvl="4" w:tplc="1534BB1A">
      <w:numFmt w:val="bullet"/>
      <w:lvlText w:val="•"/>
      <w:lvlJc w:val="left"/>
      <w:pPr>
        <w:ind w:left="4246" w:hanging="360"/>
      </w:pPr>
      <w:rPr>
        <w:rFonts w:hint="default"/>
        <w:lang w:val="pl-PL" w:eastAsia="en-US" w:bidi="ar-SA"/>
      </w:rPr>
    </w:lvl>
    <w:lvl w:ilvl="5" w:tplc="489E314A">
      <w:numFmt w:val="bullet"/>
      <w:lvlText w:val="•"/>
      <w:lvlJc w:val="left"/>
      <w:pPr>
        <w:ind w:left="5098" w:hanging="360"/>
      </w:pPr>
      <w:rPr>
        <w:rFonts w:hint="default"/>
        <w:lang w:val="pl-PL" w:eastAsia="en-US" w:bidi="ar-SA"/>
      </w:rPr>
    </w:lvl>
    <w:lvl w:ilvl="6" w:tplc="3ECEC2D6">
      <w:numFmt w:val="bullet"/>
      <w:lvlText w:val="•"/>
      <w:lvlJc w:val="left"/>
      <w:pPr>
        <w:ind w:left="5949" w:hanging="360"/>
      </w:pPr>
      <w:rPr>
        <w:rFonts w:hint="default"/>
        <w:lang w:val="pl-PL" w:eastAsia="en-US" w:bidi="ar-SA"/>
      </w:rPr>
    </w:lvl>
    <w:lvl w:ilvl="7" w:tplc="3C8AC8C0">
      <w:numFmt w:val="bullet"/>
      <w:lvlText w:val="•"/>
      <w:lvlJc w:val="left"/>
      <w:pPr>
        <w:ind w:left="6801" w:hanging="360"/>
      </w:pPr>
      <w:rPr>
        <w:rFonts w:hint="default"/>
        <w:lang w:val="pl-PL" w:eastAsia="en-US" w:bidi="ar-SA"/>
      </w:rPr>
    </w:lvl>
    <w:lvl w:ilvl="8" w:tplc="1B224DE0">
      <w:numFmt w:val="bullet"/>
      <w:lvlText w:val="•"/>
      <w:lvlJc w:val="left"/>
      <w:pPr>
        <w:ind w:left="7653" w:hanging="360"/>
      </w:pPr>
      <w:rPr>
        <w:rFonts w:hint="default"/>
        <w:lang w:val="pl-PL" w:eastAsia="en-US" w:bidi="ar-SA"/>
      </w:rPr>
    </w:lvl>
  </w:abstractNum>
  <w:abstractNum w:abstractNumId="1" w15:restartNumberingAfterBreak="0">
    <w:nsid w:val="26B8181B"/>
    <w:multiLevelType w:val="hybridMultilevel"/>
    <w:tmpl w:val="05C80E9A"/>
    <w:lvl w:ilvl="0" w:tplc="6F3E20B8">
      <w:start w:val="1"/>
      <w:numFmt w:val="upperRoman"/>
      <w:lvlText w:val="%1."/>
      <w:lvlJc w:val="left"/>
      <w:pPr>
        <w:ind w:left="1504" w:hanging="720"/>
        <w:jc w:val="right"/>
      </w:pPr>
      <w:rPr>
        <w:rFonts w:hint="default"/>
        <w:spacing w:val="0"/>
        <w:w w:val="100"/>
        <w:lang w:val="pl-PL" w:eastAsia="en-US" w:bidi="ar-SA"/>
      </w:rPr>
    </w:lvl>
    <w:lvl w:ilvl="1" w:tplc="7506059A">
      <w:start w:val="1"/>
      <w:numFmt w:val="decimal"/>
      <w:lvlText w:val="%2)"/>
      <w:lvlJc w:val="left"/>
      <w:pPr>
        <w:ind w:left="1144" w:hanging="360"/>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2" w:tplc="4196631A">
      <w:numFmt w:val="bullet"/>
      <w:lvlText w:val="•"/>
      <w:lvlJc w:val="left"/>
      <w:pPr>
        <w:ind w:left="2404" w:hanging="360"/>
      </w:pPr>
      <w:rPr>
        <w:rFonts w:hint="default"/>
        <w:lang w:val="pl-PL" w:eastAsia="en-US" w:bidi="ar-SA"/>
      </w:rPr>
    </w:lvl>
    <w:lvl w:ilvl="3" w:tplc="6C3C97CA">
      <w:numFmt w:val="bullet"/>
      <w:lvlText w:val="•"/>
      <w:lvlJc w:val="left"/>
      <w:pPr>
        <w:ind w:left="3308" w:hanging="360"/>
      </w:pPr>
      <w:rPr>
        <w:rFonts w:hint="default"/>
        <w:lang w:val="pl-PL" w:eastAsia="en-US" w:bidi="ar-SA"/>
      </w:rPr>
    </w:lvl>
    <w:lvl w:ilvl="4" w:tplc="A634AFD6">
      <w:numFmt w:val="bullet"/>
      <w:lvlText w:val="•"/>
      <w:lvlJc w:val="left"/>
      <w:pPr>
        <w:ind w:left="4213" w:hanging="360"/>
      </w:pPr>
      <w:rPr>
        <w:rFonts w:hint="default"/>
        <w:lang w:val="pl-PL" w:eastAsia="en-US" w:bidi="ar-SA"/>
      </w:rPr>
    </w:lvl>
    <w:lvl w:ilvl="5" w:tplc="1E34232E">
      <w:numFmt w:val="bullet"/>
      <w:lvlText w:val="•"/>
      <w:lvlJc w:val="left"/>
      <w:pPr>
        <w:ind w:left="5117" w:hanging="360"/>
      </w:pPr>
      <w:rPr>
        <w:rFonts w:hint="default"/>
        <w:lang w:val="pl-PL" w:eastAsia="en-US" w:bidi="ar-SA"/>
      </w:rPr>
    </w:lvl>
    <w:lvl w:ilvl="6" w:tplc="1CC89306">
      <w:numFmt w:val="bullet"/>
      <w:lvlText w:val="•"/>
      <w:lvlJc w:val="left"/>
      <w:pPr>
        <w:ind w:left="6021" w:hanging="360"/>
      </w:pPr>
      <w:rPr>
        <w:rFonts w:hint="default"/>
        <w:lang w:val="pl-PL" w:eastAsia="en-US" w:bidi="ar-SA"/>
      </w:rPr>
    </w:lvl>
    <w:lvl w:ilvl="7" w:tplc="B8AC4168">
      <w:numFmt w:val="bullet"/>
      <w:lvlText w:val="•"/>
      <w:lvlJc w:val="left"/>
      <w:pPr>
        <w:ind w:left="6926" w:hanging="360"/>
      </w:pPr>
      <w:rPr>
        <w:rFonts w:hint="default"/>
        <w:lang w:val="pl-PL" w:eastAsia="en-US" w:bidi="ar-SA"/>
      </w:rPr>
    </w:lvl>
    <w:lvl w:ilvl="8" w:tplc="8C644BD2">
      <w:numFmt w:val="bullet"/>
      <w:lvlText w:val="•"/>
      <w:lvlJc w:val="left"/>
      <w:pPr>
        <w:ind w:left="7830" w:hanging="360"/>
      </w:pPr>
      <w:rPr>
        <w:rFonts w:hint="default"/>
        <w:lang w:val="pl-PL" w:eastAsia="en-US" w:bidi="ar-SA"/>
      </w:rPr>
    </w:lvl>
  </w:abstractNum>
  <w:abstractNum w:abstractNumId="2" w15:restartNumberingAfterBreak="0">
    <w:nsid w:val="541B59D0"/>
    <w:multiLevelType w:val="hybridMultilevel"/>
    <w:tmpl w:val="7AA698EC"/>
    <w:lvl w:ilvl="0" w:tplc="09BCD0C8">
      <w:start w:val="1"/>
      <w:numFmt w:val="decimal"/>
      <w:lvlText w:val="%1)"/>
      <w:lvlJc w:val="left"/>
      <w:pPr>
        <w:ind w:left="424" w:hanging="284"/>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0B2ABD7C">
      <w:numFmt w:val="bullet"/>
      <w:lvlText w:val="•"/>
      <w:lvlJc w:val="left"/>
      <w:pPr>
        <w:ind w:left="1341" w:hanging="284"/>
      </w:pPr>
      <w:rPr>
        <w:rFonts w:hint="default"/>
        <w:lang w:val="pl-PL" w:eastAsia="en-US" w:bidi="ar-SA"/>
      </w:rPr>
    </w:lvl>
    <w:lvl w:ilvl="2" w:tplc="CAB8AF82">
      <w:numFmt w:val="bullet"/>
      <w:lvlText w:val="•"/>
      <w:lvlJc w:val="left"/>
      <w:pPr>
        <w:ind w:left="2263" w:hanging="284"/>
      </w:pPr>
      <w:rPr>
        <w:rFonts w:hint="default"/>
        <w:lang w:val="pl-PL" w:eastAsia="en-US" w:bidi="ar-SA"/>
      </w:rPr>
    </w:lvl>
    <w:lvl w:ilvl="3" w:tplc="7DFEDF7A">
      <w:numFmt w:val="bullet"/>
      <w:lvlText w:val="•"/>
      <w:lvlJc w:val="left"/>
      <w:pPr>
        <w:ind w:left="3185" w:hanging="284"/>
      </w:pPr>
      <w:rPr>
        <w:rFonts w:hint="default"/>
        <w:lang w:val="pl-PL" w:eastAsia="en-US" w:bidi="ar-SA"/>
      </w:rPr>
    </w:lvl>
    <w:lvl w:ilvl="4" w:tplc="FAF4194C">
      <w:numFmt w:val="bullet"/>
      <w:lvlText w:val="•"/>
      <w:lvlJc w:val="left"/>
      <w:pPr>
        <w:ind w:left="4107" w:hanging="284"/>
      </w:pPr>
      <w:rPr>
        <w:rFonts w:hint="default"/>
        <w:lang w:val="pl-PL" w:eastAsia="en-US" w:bidi="ar-SA"/>
      </w:rPr>
    </w:lvl>
    <w:lvl w:ilvl="5" w:tplc="D60C0B48">
      <w:numFmt w:val="bullet"/>
      <w:lvlText w:val="•"/>
      <w:lvlJc w:val="left"/>
      <w:pPr>
        <w:ind w:left="5029" w:hanging="284"/>
      </w:pPr>
      <w:rPr>
        <w:rFonts w:hint="default"/>
        <w:lang w:val="pl-PL" w:eastAsia="en-US" w:bidi="ar-SA"/>
      </w:rPr>
    </w:lvl>
    <w:lvl w:ilvl="6" w:tplc="28F0D752">
      <w:numFmt w:val="bullet"/>
      <w:lvlText w:val="•"/>
      <w:lvlJc w:val="left"/>
      <w:pPr>
        <w:ind w:left="5951" w:hanging="284"/>
      </w:pPr>
      <w:rPr>
        <w:rFonts w:hint="default"/>
        <w:lang w:val="pl-PL" w:eastAsia="en-US" w:bidi="ar-SA"/>
      </w:rPr>
    </w:lvl>
    <w:lvl w:ilvl="7" w:tplc="F40C09EE">
      <w:numFmt w:val="bullet"/>
      <w:lvlText w:val="•"/>
      <w:lvlJc w:val="left"/>
      <w:pPr>
        <w:ind w:left="6873" w:hanging="284"/>
      </w:pPr>
      <w:rPr>
        <w:rFonts w:hint="default"/>
        <w:lang w:val="pl-PL" w:eastAsia="en-US" w:bidi="ar-SA"/>
      </w:rPr>
    </w:lvl>
    <w:lvl w:ilvl="8" w:tplc="510E09DA">
      <w:numFmt w:val="bullet"/>
      <w:lvlText w:val="•"/>
      <w:lvlJc w:val="left"/>
      <w:pPr>
        <w:ind w:left="7795" w:hanging="284"/>
      </w:pPr>
      <w:rPr>
        <w:rFonts w:hint="default"/>
        <w:lang w:val="pl-PL" w:eastAsia="en-US" w:bidi="ar-SA"/>
      </w:rPr>
    </w:lvl>
  </w:abstractNum>
  <w:abstractNum w:abstractNumId="3" w15:restartNumberingAfterBreak="0">
    <w:nsid w:val="68DB6500"/>
    <w:multiLevelType w:val="hybridMultilevel"/>
    <w:tmpl w:val="E1FC38BE"/>
    <w:lvl w:ilvl="0" w:tplc="298AFE2E">
      <w:start w:val="1"/>
      <w:numFmt w:val="decimal"/>
      <w:lvlText w:val="%1."/>
      <w:lvlJc w:val="left"/>
      <w:pPr>
        <w:ind w:left="424" w:hanging="720"/>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CD283260">
      <w:numFmt w:val="bullet"/>
      <w:lvlText w:val=""/>
      <w:lvlJc w:val="left"/>
      <w:pPr>
        <w:ind w:left="1144" w:hanging="360"/>
      </w:pPr>
      <w:rPr>
        <w:rFonts w:ascii="Symbol" w:eastAsia="Symbol" w:hAnsi="Symbol" w:cs="Symbol" w:hint="default"/>
        <w:b w:val="0"/>
        <w:bCs w:val="0"/>
        <w:i w:val="0"/>
        <w:iCs w:val="0"/>
        <w:spacing w:val="0"/>
        <w:w w:val="99"/>
        <w:sz w:val="20"/>
        <w:szCs w:val="20"/>
        <w:lang w:val="pl-PL" w:eastAsia="en-US" w:bidi="ar-SA"/>
      </w:rPr>
    </w:lvl>
    <w:lvl w:ilvl="2" w:tplc="D7FEAE5E">
      <w:numFmt w:val="bullet"/>
      <w:lvlText w:val="•"/>
      <w:lvlJc w:val="left"/>
      <w:pPr>
        <w:ind w:left="2084" w:hanging="360"/>
      </w:pPr>
      <w:rPr>
        <w:rFonts w:hint="default"/>
        <w:lang w:val="pl-PL" w:eastAsia="en-US" w:bidi="ar-SA"/>
      </w:rPr>
    </w:lvl>
    <w:lvl w:ilvl="3" w:tplc="C1CC5842">
      <w:numFmt w:val="bullet"/>
      <w:lvlText w:val="•"/>
      <w:lvlJc w:val="left"/>
      <w:pPr>
        <w:ind w:left="3028" w:hanging="360"/>
      </w:pPr>
      <w:rPr>
        <w:rFonts w:hint="default"/>
        <w:lang w:val="pl-PL" w:eastAsia="en-US" w:bidi="ar-SA"/>
      </w:rPr>
    </w:lvl>
    <w:lvl w:ilvl="4" w:tplc="7430B3B8">
      <w:numFmt w:val="bullet"/>
      <w:lvlText w:val="•"/>
      <w:lvlJc w:val="left"/>
      <w:pPr>
        <w:ind w:left="3973" w:hanging="360"/>
      </w:pPr>
      <w:rPr>
        <w:rFonts w:hint="default"/>
        <w:lang w:val="pl-PL" w:eastAsia="en-US" w:bidi="ar-SA"/>
      </w:rPr>
    </w:lvl>
    <w:lvl w:ilvl="5" w:tplc="15BE59A0">
      <w:numFmt w:val="bullet"/>
      <w:lvlText w:val="•"/>
      <w:lvlJc w:val="left"/>
      <w:pPr>
        <w:ind w:left="4917" w:hanging="360"/>
      </w:pPr>
      <w:rPr>
        <w:rFonts w:hint="default"/>
        <w:lang w:val="pl-PL" w:eastAsia="en-US" w:bidi="ar-SA"/>
      </w:rPr>
    </w:lvl>
    <w:lvl w:ilvl="6" w:tplc="A09CF506">
      <w:numFmt w:val="bullet"/>
      <w:lvlText w:val="•"/>
      <w:lvlJc w:val="left"/>
      <w:pPr>
        <w:ind w:left="5861" w:hanging="360"/>
      </w:pPr>
      <w:rPr>
        <w:rFonts w:hint="default"/>
        <w:lang w:val="pl-PL" w:eastAsia="en-US" w:bidi="ar-SA"/>
      </w:rPr>
    </w:lvl>
    <w:lvl w:ilvl="7" w:tplc="84C283E0">
      <w:numFmt w:val="bullet"/>
      <w:lvlText w:val="•"/>
      <w:lvlJc w:val="left"/>
      <w:pPr>
        <w:ind w:left="6806" w:hanging="360"/>
      </w:pPr>
      <w:rPr>
        <w:rFonts w:hint="default"/>
        <w:lang w:val="pl-PL" w:eastAsia="en-US" w:bidi="ar-SA"/>
      </w:rPr>
    </w:lvl>
    <w:lvl w:ilvl="8" w:tplc="9446C1E4">
      <w:numFmt w:val="bullet"/>
      <w:lvlText w:val="•"/>
      <w:lvlJc w:val="left"/>
      <w:pPr>
        <w:ind w:left="7750" w:hanging="360"/>
      </w:pPr>
      <w:rPr>
        <w:rFonts w:hint="default"/>
        <w:lang w:val="pl-PL" w:eastAsia="en-US" w:bidi="ar-SA"/>
      </w:rPr>
    </w:lvl>
  </w:abstractNum>
  <w:abstractNum w:abstractNumId="4" w15:restartNumberingAfterBreak="0">
    <w:nsid w:val="72947457"/>
    <w:multiLevelType w:val="hybridMultilevel"/>
    <w:tmpl w:val="DA1297C2"/>
    <w:lvl w:ilvl="0" w:tplc="51EC6128">
      <w:start w:val="1"/>
      <w:numFmt w:val="decimal"/>
      <w:lvlText w:val="%1)"/>
      <w:lvlJc w:val="left"/>
      <w:pPr>
        <w:ind w:left="707" w:hanging="284"/>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B2364394">
      <w:numFmt w:val="bullet"/>
      <w:lvlText w:val=""/>
      <w:lvlJc w:val="left"/>
      <w:pPr>
        <w:ind w:left="1048" w:hanging="341"/>
      </w:pPr>
      <w:rPr>
        <w:rFonts w:ascii="Symbol" w:eastAsia="Symbol" w:hAnsi="Symbol" w:cs="Symbol" w:hint="default"/>
        <w:b w:val="0"/>
        <w:bCs w:val="0"/>
        <w:i w:val="0"/>
        <w:iCs w:val="0"/>
        <w:spacing w:val="0"/>
        <w:w w:val="99"/>
        <w:sz w:val="20"/>
        <w:szCs w:val="20"/>
        <w:lang w:val="pl-PL" w:eastAsia="en-US" w:bidi="ar-SA"/>
      </w:rPr>
    </w:lvl>
    <w:lvl w:ilvl="2" w:tplc="E7486404">
      <w:numFmt w:val="bullet"/>
      <w:lvlText w:val="•"/>
      <w:lvlJc w:val="left"/>
      <w:pPr>
        <w:ind w:left="1040" w:hanging="341"/>
      </w:pPr>
      <w:rPr>
        <w:rFonts w:hint="default"/>
        <w:lang w:val="pl-PL" w:eastAsia="en-US" w:bidi="ar-SA"/>
      </w:rPr>
    </w:lvl>
    <w:lvl w:ilvl="3" w:tplc="78EECD94">
      <w:numFmt w:val="bullet"/>
      <w:lvlText w:val="•"/>
      <w:lvlJc w:val="left"/>
      <w:pPr>
        <w:ind w:left="2114" w:hanging="341"/>
      </w:pPr>
      <w:rPr>
        <w:rFonts w:hint="default"/>
        <w:lang w:val="pl-PL" w:eastAsia="en-US" w:bidi="ar-SA"/>
      </w:rPr>
    </w:lvl>
    <w:lvl w:ilvl="4" w:tplc="2B64E008">
      <w:numFmt w:val="bullet"/>
      <w:lvlText w:val="•"/>
      <w:lvlJc w:val="left"/>
      <w:pPr>
        <w:ind w:left="3189" w:hanging="341"/>
      </w:pPr>
      <w:rPr>
        <w:rFonts w:hint="default"/>
        <w:lang w:val="pl-PL" w:eastAsia="en-US" w:bidi="ar-SA"/>
      </w:rPr>
    </w:lvl>
    <w:lvl w:ilvl="5" w:tplc="19FAD77C">
      <w:numFmt w:val="bullet"/>
      <w:lvlText w:val="•"/>
      <w:lvlJc w:val="left"/>
      <w:pPr>
        <w:ind w:left="4264" w:hanging="341"/>
      </w:pPr>
      <w:rPr>
        <w:rFonts w:hint="default"/>
        <w:lang w:val="pl-PL" w:eastAsia="en-US" w:bidi="ar-SA"/>
      </w:rPr>
    </w:lvl>
    <w:lvl w:ilvl="6" w:tplc="5284E8E2">
      <w:numFmt w:val="bullet"/>
      <w:lvlText w:val="•"/>
      <w:lvlJc w:val="left"/>
      <w:pPr>
        <w:ind w:left="5339" w:hanging="341"/>
      </w:pPr>
      <w:rPr>
        <w:rFonts w:hint="default"/>
        <w:lang w:val="pl-PL" w:eastAsia="en-US" w:bidi="ar-SA"/>
      </w:rPr>
    </w:lvl>
    <w:lvl w:ilvl="7" w:tplc="B9B4CE22">
      <w:numFmt w:val="bullet"/>
      <w:lvlText w:val="•"/>
      <w:lvlJc w:val="left"/>
      <w:pPr>
        <w:ind w:left="6414" w:hanging="341"/>
      </w:pPr>
      <w:rPr>
        <w:rFonts w:hint="default"/>
        <w:lang w:val="pl-PL" w:eastAsia="en-US" w:bidi="ar-SA"/>
      </w:rPr>
    </w:lvl>
    <w:lvl w:ilvl="8" w:tplc="A308E1BA">
      <w:numFmt w:val="bullet"/>
      <w:lvlText w:val="•"/>
      <w:lvlJc w:val="left"/>
      <w:pPr>
        <w:ind w:left="7489" w:hanging="341"/>
      </w:pPr>
      <w:rPr>
        <w:rFonts w:hint="default"/>
        <w:lang w:val="pl-PL" w:eastAsia="en-US" w:bidi="ar-SA"/>
      </w:rPr>
    </w:lvl>
  </w:abstractNum>
  <w:abstractNum w:abstractNumId="5" w15:restartNumberingAfterBreak="0">
    <w:nsid w:val="78FB0D98"/>
    <w:multiLevelType w:val="multilevel"/>
    <w:tmpl w:val="7ED8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113459">
    <w:abstractNumId w:val="2"/>
  </w:num>
  <w:num w:numId="2" w16cid:durableId="1212421069">
    <w:abstractNumId w:val="3"/>
  </w:num>
  <w:num w:numId="3" w16cid:durableId="1741058118">
    <w:abstractNumId w:val="4"/>
  </w:num>
  <w:num w:numId="4" w16cid:durableId="375666182">
    <w:abstractNumId w:val="1"/>
  </w:num>
  <w:num w:numId="5" w16cid:durableId="2006785921">
    <w:abstractNumId w:val="0"/>
  </w:num>
  <w:num w:numId="6" w16cid:durableId="43918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27351"/>
    <w:rsid w:val="00041A84"/>
    <w:rsid w:val="002C5959"/>
    <w:rsid w:val="003C70DE"/>
    <w:rsid w:val="00460D7B"/>
    <w:rsid w:val="00525BB4"/>
    <w:rsid w:val="006360CB"/>
    <w:rsid w:val="0071293C"/>
    <w:rsid w:val="00827351"/>
    <w:rsid w:val="008C35AC"/>
    <w:rsid w:val="00965B5D"/>
    <w:rsid w:val="009D2D93"/>
    <w:rsid w:val="00B83013"/>
    <w:rsid w:val="00C7022E"/>
    <w:rsid w:val="00CC1749"/>
    <w:rsid w:val="00D66BC6"/>
    <w:rsid w:val="00E9302D"/>
    <w:rsid w:val="00F5599E"/>
    <w:rsid w:val="00FC1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27DB"/>
  <w15:docId w15:val="{C77260D9-EACD-49E0-B1BC-0EC096F2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Microsoft Sans Serif" w:eastAsia="Microsoft Sans Serif" w:hAnsi="Microsoft Sans Serif" w:cs="Microsoft Sans Serif"/>
      <w:lang w:val="pl-PL"/>
    </w:rPr>
  </w:style>
  <w:style w:type="paragraph" w:styleId="Nagwek1">
    <w:name w:val="heading 1"/>
    <w:basedOn w:val="Normalny"/>
    <w:uiPriority w:val="9"/>
    <w:qFormat/>
    <w:pPr>
      <w:ind w:left="424" w:hanging="720"/>
      <w:outlineLvl w:val="0"/>
    </w:pPr>
    <w:rPr>
      <w:rFonts w:ascii="Arial" w:eastAsia="Arial" w:hAnsi="Arial" w:cs="Arial"/>
      <w:b/>
      <w:bCs/>
      <w:sz w:val="28"/>
      <w:szCs w:val="28"/>
    </w:rPr>
  </w:style>
  <w:style w:type="paragraph" w:styleId="Nagwek2">
    <w:name w:val="heading 2"/>
    <w:basedOn w:val="Normalny"/>
    <w:uiPriority w:val="9"/>
    <w:unhideWhenUsed/>
    <w:qFormat/>
    <w:pPr>
      <w:spacing w:before="1"/>
      <w:ind w:left="424"/>
      <w:outlineLvl w:val="1"/>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424" w:hanging="284"/>
      <w:jc w:val="both"/>
    </w:pPr>
  </w:style>
  <w:style w:type="paragraph" w:customStyle="1" w:styleId="TableParagraph">
    <w:name w:val="Table Paragraph"/>
    <w:basedOn w:val="Normalny"/>
    <w:uiPriority w:val="1"/>
    <w:qFormat/>
  </w:style>
  <w:style w:type="character" w:styleId="Pogrubienie">
    <w:name w:val="Strong"/>
    <w:basedOn w:val="Domylnaczcionkaakapitu"/>
    <w:uiPriority w:val="22"/>
    <w:qFormat/>
    <w:rsid w:val="00525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219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PL/TXT/?uri=CELEX%3A32014R0269&amp;qid=166385462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PL/TXT/?uri=CELEX%3A32006R0765&amp;qid=1663854546148" TargetMode="External"/><Relationship Id="rId5" Type="http://schemas.openxmlformats.org/officeDocument/2006/relationships/hyperlink" Target="https://www.gov.pl/web/mswia/lista-osob-i-podmiotow-objetych-sankcja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1576</Words>
  <Characters>9460</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Demczuk</dc:creator>
  <cp:lastModifiedBy>Renata Łepek</cp:lastModifiedBy>
  <cp:revision>11</cp:revision>
  <cp:lastPrinted>2025-06-24T08:16:00Z</cp:lastPrinted>
  <dcterms:created xsi:type="dcterms:W3CDTF">2025-03-21T12:17:00Z</dcterms:created>
  <dcterms:modified xsi:type="dcterms:W3CDTF">2025-06-24T08:17:00Z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Office Word 2007</vt:lpwstr>
  </property>
  <property fmtid="{D5CDD505-2E9C-101B-9397-08002B2CF9AE}" pid="4" name="LastSaved">
    <vt:filetime>2025-03-21T00:00:00Z</vt:filetime>
  </property>
  <property fmtid="{D5CDD505-2E9C-101B-9397-08002B2CF9AE}" pid="5" name="Producer">
    <vt:lpwstr>Microsoft® Office Word 2007</vt:lpwstr>
  </property>
</Properties>
</file>