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FD79" w14:textId="1532694B" w:rsidR="00055CDA" w:rsidRPr="001E7D71" w:rsidRDefault="00055CDA" w:rsidP="00055CDA">
      <w:pPr>
        <w:spacing w:line="276" w:lineRule="auto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 w:rsidRPr="001E7D7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Nowe Rozporządzenie Ministra Rodziny i Polityki Społecznej </w:t>
      </w:r>
      <w:r w:rsidR="009F3B34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w </w:t>
      </w:r>
      <w:r w:rsidRPr="001E7D7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sprawie zezwoleń na pracę i oświadczeń o powierzeniu wykonywania pracy cudzoziemcowi</w:t>
      </w:r>
    </w:p>
    <w:p w14:paraId="79102FD5" w14:textId="77777777" w:rsidR="001E7D71" w:rsidRDefault="001E7D71" w:rsidP="00055CDA">
      <w:pPr>
        <w:spacing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2170B95" w14:textId="640D9B6A" w:rsidR="00055CDA" w:rsidRPr="00055CDA" w:rsidRDefault="00055CDA" w:rsidP="00055CDA">
      <w:pPr>
        <w:spacing w:line="276" w:lineRule="auto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055C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Od dnia 29.07.2022 r. obowiązuje Rozporządzenie Ministra Rodziny i Polityki Społecznej z dnia 18.07.2022 r. w sprawie zezwoleń na pracę i oświadczeń o powierzeniu wykonywania pracy cudzoziemcowi </w:t>
      </w:r>
      <w:r w:rsidRPr="00055CDA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(</w:t>
      </w:r>
      <w:hyperlink r:id="rId4" w:history="1">
        <w:r w:rsidRPr="00055CDA">
          <w:rPr>
            <w:rStyle w:val="Hipercze"/>
            <w:rFonts w:ascii="Arial" w:hAnsi="Arial" w:cs="Arial"/>
            <w:b/>
            <w:bCs/>
            <w:color w:val="4472C4" w:themeColor="accent1"/>
            <w:sz w:val="24"/>
            <w:szCs w:val="24"/>
            <w:shd w:val="clear" w:color="auto" w:fill="FFFFFF"/>
          </w:rPr>
          <w:t>https://dziennikustaw.gov.pl/DU/2022/1558</w:t>
        </w:r>
      </w:hyperlink>
      <w:r w:rsidRPr="00055CDA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)</w:t>
      </w:r>
    </w:p>
    <w:p w14:paraId="1FE230DB" w14:textId="53A8BAC9" w:rsidR="00055CDA" w:rsidRPr="00055CDA" w:rsidRDefault="00055CDA" w:rsidP="00055CDA">
      <w:pPr>
        <w:pStyle w:val="default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055CDA">
        <w:rPr>
          <w:rStyle w:val="Pogrubienie"/>
          <w:rFonts w:ascii="Arial" w:hAnsi="Arial" w:cs="Arial"/>
          <w:color w:val="333333"/>
        </w:rPr>
        <w:t>Najistotniejsze zmiany</w:t>
      </w:r>
      <w:r w:rsidRPr="00055CDA">
        <w:rPr>
          <w:rFonts w:ascii="Arial" w:hAnsi="Arial" w:cs="Arial"/>
          <w:color w:val="333333"/>
        </w:rPr>
        <w:t xml:space="preserve"> dotyczą m.in.:  </w:t>
      </w:r>
    </w:p>
    <w:p w14:paraId="4378FABB" w14:textId="77777777" w:rsidR="00055CDA" w:rsidRPr="00055CDA" w:rsidRDefault="00055CDA" w:rsidP="00055CDA">
      <w:pPr>
        <w:pStyle w:val="default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055CDA">
        <w:rPr>
          <w:rFonts w:ascii="Arial" w:hAnsi="Arial" w:cs="Arial"/>
          <w:b/>
          <w:bCs/>
          <w:color w:val="333333"/>
        </w:rPr>
        <w:t>1. Wydania informacji starosty na temat możliwości zaspokojenia potrzeb kadrowych pracodawcy.</w:t>
      </w:r>
    </w:p>
    <w:p w14:paraId="48665BC1" w14:textId="51EE51D2" w:rsidR="00EB317F" w:rsidRPr="009F3B34" w:rsidRDefault="001E7D71" w:rsidP="002B47BC">
      <w:pPr>
        <w:pStyle w:val="default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Rozporządzenie przewiduje, że p</w:t>
      </w:r>
      <w:r w:rsidR="00055CDA" w:rsidRPr="00055CDA">
        <w:rPr>
          <w:rFonts w:ascii="Arial" w:hAnsi="Arial" w:cs="Arial"/>
          <w:color w:val="333333"/>
        </w:rPr>
        <w:t>owiatowy urząd pracy kieruje do pracodawcy kandydatów, którzy spełniają wymagania określone w ofercie pracy, a jednocześnie wyrazili zainteresowanie podjęciem oferowanej pracy. W praktyce oznacza to, że osoba bezrobotna, którą skierowano do podmiotu występującego o wydanie informacji starosty będzie mogła odmówić przyjęcia oferty bez obawy o utratę statusu bezrobotnego. Kierowane będą tylko osoby zainteresowane.</w:t>
      </w:r>
      <w:r w:rsidR="00055CDA" w:rsidRPr="00055CDA">
        <w:rPr>
          <w:rFonts w:ascii="Arial" w:hAnsi="Arial" w:cs="Arial"/>
          <w:color w:val="333333"/>
        </w:rPr>
        <w:br/>
      </w:r>
      <w:r w:rsidR="00055CDA" w:rsidRPr="00055CDA">
        <w:rPr>
          <w:rFonts w:ascii="Arial" w:hAnsi="Arial" w:cs="Arial"/>
          <w:color w:val="333333"/>
        </w:rPr>
        <w:br/>
        <w:t>Informację starosty o braku możliwości zaspokojenia potrzeb kadrowych pracodawcy będzie  wydawana  w liczbie egzemplarzy odpowiadającej liczbie miejsc pracy, na które urząd pracy nie znalazł odpowiednich kandydatów spośród osób bezrobotnych i poszukujących pracy.</w:t>
      </w:r>
      <w:r w:rsidR="00055CDA" w:rsidRPr="00055CDA">
        <w:rPr>
          <w:rFonts w:ascii="Arial" w:hAnsi="Arial" w:cs="Arial"/>
          <w:color w:val="333333"/>
        </w:rPr>
        <w:br/>
        <w:t> </w:t>
      </w:r>
      <w:r w:rsidR="00055CDA" w:rsidRPr="00055CDA">
        <w:rPr>
          <w:rFonts w:ascii="Arial" w:hAnsi="Arial" w:cs="Arial"/>
          <w:color w:val="333333"/>
        </w:rPr>
        <w:br/>
        <w:t xml:space="preserve">Każdemu z egzemplarzy informacji starosty zostanie nadany unikalny numer identyfikacyjny, w związku z tym nie będzie wymogu złożenia oryginału tego dokumentu w postępowaniu o wydanie zezwolenia na pracę. </w:t>
      </w:r>
      <w:r>
        <w:rPr>
          <w:rFonts w:ascii="Arial" w:hAnsi="Arial" w:cs="Arial"/>
          <w:color w:val="333333"/>
        </w:rPr>
        <w:t>J</w:t>
      </w:r>
      <w:r w:rsidR="00055CDA" w:rsidRPr="00055CDA">
        <w:rPr>
          <w:rFonts w:ascii="Arial" w:hAnsi="Arial" w:cs="Arial"/>
          <w:color w:val="333333"/>
        </w:rPr>
        <w:t>eden egzemplarz informacji o określonym numerze identyfikacyjnym może zostać dołączony tylko do jednego wniosku o wydanie zezwolenia na pracę.</w:t>
      </w:r>
      <w:r w:rsidR="00055CDA" w:rsidRPr="00055CDA">
        <w:rPr>
          <w:rFonts w:ascii="Arial" w:hAnsi="Arial" w:cs="Arial"/>
          <w:color w:val="333333"/>
        </w:rPr>
        <w:br/>
        <w:t> </w:t>
      </w:r>
      <w:r w:rsidR="00055CDA" w:rsidRPr="00055CDA">
        <w:rPr>
          <w:rFonts w:ascii="Arial" w:hAnsi="Arial" w:cs="Arial"/>
          <w:color w:val="333333"/>
        </w:rPr>
        <w:br/>
      </w:r>
      <w:r w:rsidR="00055CDA" w:rsidRPr="00055CDA">
        <w:rPr>
          <w:rStyle w:val="Pogrubienie"/>
          <w:rFonts w:ascii="Arial" w:hAnsi="Arial" w:cs="Arial"/>
          <w:color w:val="333333"/>
        </w:rPr>
        <w:t>2. Oświadczenia składanego pod rygorem odpowiedzialności karnej, czy zachodzą okoliczności, o których mowa w art. 88j ust. 1 pkt 3–7 albo okoliczności, o których mowa w art. 88z ust. 5 pkt 1–6 ustawy o promocji zatrudnienia i instytucjach rynku pracy. (tzw. „oświadczenie o niekaralności").</w:t>
      </w:r>
      <w:r w:rsidR="00055CDA" w:rsidRPr="00055CDA">
        <w:rPr>
          <w:rFonts w:ascii="Arial" w:hAnsi="Arial" w:cs="Arial"/>
          <w:color w:val="333333"/>
        </w:rPr>
        <w:br/>
        <w:t> </w:t>
      </w:r>
      <w:r w:rsidR="00055CDA" w:rsidRPr="00055CDA">
        <w:rPr>
          <w:rFonts w:ascii="Arial" w:hAnsi="Arial" w:cs="Arial"/>
          <w:color w:val="333333"/>
        </w:rPr>
        <w:br/>
        <w:t>Rozporządzenie przewiduje, że do wniosku o wydanie zezwolenia na pracę, zezwolenia na pracę sezonową, przedłużenia zezwolenia, a także do oświadczenia o powierzeniu wykonywania pracy cudzoziemcowi składanego w celu wpisu do ewidencji oświadczeń, należy dołączyć „oświadczenie o niekaralności" podpisane przez podmiot powierzający pracę cudzoziemcowi, zgodne ze stanem faktycznym w dniu złożenia wniosku lub oświadczenia, podpisane nie wcześniej niż 30 dni przed tą datą.</w:t>
      </w:r>
      <w:r w:rsidR="00055CDA" w:rsidRPr="00055CDA">
        <w:rPr>
          <w:rFonts w:ascii="Arial" w:hAnsi="Arial" w:cs="Arial"/>
          <w:color w:val="333333"/>
        </w:rPr>
        <w:br/>
      </w:r>
      <w:r w:rsidR="00055CDA" w:rsidRPr="001E7D71">
        <w:rPr>
          <w:rFonts w:ascii="Arial" w:hAnsi="Arial" w:cs="Arial"/>
          <w:b/>
          <w:bCs/>
          <w:color w:val="333333"/>
        </w:rPr>
        <w:t> </w:t>
      </w:r>
      <w:r w:rsidRPr="001E7D71">
        <w:rPr>
          <w:rFonts w:ascii="Arial" w:hAnsi="Arial" w:cs="Arial"/>
          <w:b/>
          <w:bCs/>
          <w:color w:val="333333"/>
        </w:rPr>
        <w:t>3. W</w:t>
      </w:r>
      <w:r w:rsidR="00055CDA" w:rsidRPr="001E7D71">
        <w:rPr>
          <w:rFonts w:ascii="Arial" w:hAnsi="Arial" w:cs="Arial"/>
          <w:b/>
          <w:bCs/>
          <w:color w:val="333333"/>
        </w:rPr>
        <w:t>prowadzon</w:t>
      </w:r>
      <w:r w:rsidR="00BD4ACF">
        <w:rPr>
          <w:rFonts w:ascii="Arial" w:hAnsi="Arial" w:cs="Arial"/>
          <w:b/>
          <w:bCs/>
          <w:color w:val="333333"/>
        </w:rPr>
        <w:t>o</w:t>
      </w:r>
      <w:r w:rsidR="00055CDA" w:rsidRPr="001E7D71">
        <w:rPr>
          <w:rFonts w:ascii="Arial" w:hAnsi="Arial" w:cs="Arial"/>
          <w:b/>
          <w:bCs/>
          <w:color w:val="333333"/>
        </w:rPr>
        <w:t xml:space="preserve"> </w:t>
      </w:r>
      <w:r w:rsidR="00BD4ACF">
        <w:rPr>
          <w:rFonts w:ascii="Arial" w:hAnsi="Arial" w:cs="Arial"/>
          <w:b/>
          <w:bCs/>
          <w:color w:val="333333"/>
        </w:rPr>
        <w:t>nowe</w:t>
      </w:r>
      <w:r w:rsidR="00055CDA" w:rsidRPr="001E7D71">
        <w:rPr>
          <w:rStyle w:val="Pogrubienie"/>
          <w:rFonts w:ascii="Arial" w:hAnsi="Arial" w:cs="Arial"/>
          <w:color w:val="333333"/>
        </w:rPr>
        <w:t xml:space="preserve"> wzor</w:t>
      </w:r>
      <w:r w:rsidR="00BD4ACF">
        <w:rPr>
          <w:rStyle w:val="Pogrubienie"/>
          <w:rFonts w:ascii="Arial" w:hAnsi="Arial" w:cs="Arial"/>
          <w:color w:val="333333"/>
        </w:rPr>
        <w:t>y</w:t>
      </w:r>
      <w:r w:rsidR="00055CDA" w:rsidRPr="001E7D71">
        <w:rPr>
          <w:rFonts w:ascii="Arial" w:hAnsi="Arial" w:cs="Arial"/>
          <w:b/>
          <w:bCs/>
          <w:color w:val="333333"/>
        </w:rPr>
        <w:t> </w:t>
      </w:r>
      <w:r w:rsidRPr="001E7D71">
        <w:rPr>
          <w:rFonts w:ascii="Arial" w:hAnsi="Arial" w:cs="Arial"/>
          <w:b/>
          <w:bCs/>
          <w:color w:val="333333"/>
        </w:rPr>
        <w:t xml:space="preserve">dokumentów </w:t>
      </w:r>
      <w:r w:rsidR="00055CDA" w:rsidRPr="001E7D71">
        <w:rPr>
          <w:rFonts w:ascii="Arial" w:hAnsi="Arial" w:cs="Arial"/>
          <w:b/>
          <w:bCs/>
          <w:color w:val="333333"/>
        </w:rPr>
        <w:t>stanowiących załączniki do rozporządzenia.</w:t>
      </w:r>
      <w:r w:rsidR="00055CDA" w:rsidRPr="00055CDA">
        <w:rPr>
          <w:rFonts w:ascii="Arial" w:hAnsi="Arial" w:cs="Arial"/>
          <w:color w:val="333333"/>
        </w:rPr>
        <w:t> </w:t>
      </w:r>
      <w:bookmarkStart w:id="0" w:name="_GoBack"/>
      <w:bookmarkEnd w:id="0"/>
      <w:r w:rsidR="00055CDA" w:rsidRPr="009F3B34">
        <w:rPr>
          <w:rFonts w:ascii="Arial" w:hAnsi="Arial" w:cs="Arial"/>
        </w:rPr>
        <w:br/>
      </w:r>
      <w:r w:rsidR="00055CDA" w:rsidRPr="009F3B34">
        <w:rPr>
          <w:rFonts w:ascii="Arial" w:hAnsi="Arial" w:cs="Arial"/>
        </w:rPr>
        <w:br/>
      </w:r>
    </w:p>
    <w:sectPr w:rsidR="00EB317F" w:rsidRPr="009F3B34" w:rsidSect="002B47B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0"/>
    <w:rsid w:val="00055CDA"/>
    <w:rsid w:val="001E7D71"/>
    <w:rsid w:val="002B47BC"/>
    <w:rsid w:val="00500215"/>
    <w:rsid w:val="009F3B34"/>
    <w:rsid w:val="00BD4ACF"/>
    <w:rsid w:val="00DA78A0"/>
    <w:rsid w:val="00E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9701"/>
  <w15:chartTrackingRefBased/>
  <w15:docId w15:val="{C0E19E17-E52E-49CA-A24B-F250356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C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CDA"/>
    <w:rPr>
      <w:color w:val="954F72" w:themeColor="followedHyperlink"/>
      <w:u w:val="single"/>
    </w:rPr>
  </w:style>
  <w:style w:type="paragraph" w:customStyle="1" w:styleId="default">
    <w:name w:val="default"/>
    <w:basedOn w:val="Normalny"/>
    <w:rsid w:val="000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iennikustaw.gov.pl/DU/2022/15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Szymanowicz</dc:creator>
  <cp:keywords/>
  <dc:description/>
  <cp:lastModifiedBy>Ewa Marcinczak</cp:lastModifiedBy>
  <cp:revision>2</cp:revision>
  <dcterms:created xsi:type="dcterms:W3CDTF">2022-08-04T12:07:00Z</dcterms:created>
  <dcterms:modified xsi:type="dcterms:W3CDTF">2022-08-04T12:07:00Z</dcterms:modified>
</cp:coreProperties>
</file>