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0BF2" w14:textId="30952276" w:rsidR="00D9582B" w:rsidRPr="00D9582B" w:rsidRDefault="00D9582B" w:rsidP="00D9582B">
      <w:pPr>
        <w:rPr>
          <w:u w:val="single"/>
        </w:rPr>
      </w:pPr>
      <w:r w:rsidRPr="00D9582B">
        <w:t xml:space="preserve">Dane Pracodawcy  </w:t>
      </w:r>
      <w:r w:rsidRPr="00D9582B">
        <w:rPr>
          <w:u w:val="single"/>
        </w:rPr>
        <w:t>lub pieczątka</w:t>
      </w:r>
      <w:r w:rsidRPr="00D9582B">
        <w:t xml:space="preserve"> </w:t>
      </w:r>
      <w:r w:rsidRPr="00D9582B">
        <w:tab/>
      </w:r>
      <w:r w:rsidRPr="00D9582B">
        <w:tab/>
      </w:r>
      <w:r w:rsidRPr="00D9582B">
        <w:tab/>
      </w:r>
      <w:r w:rsidRPr="00D9582B">
        <w:tab/>
      </w:r>
      <w:r w:rsidR="00CA14E2">
        <w:t>Kolbuszowa</w:t>
      </w:r>
      <w:r w:rsidRPr="00D9582B">
        <w:t>, dnia ………………….……</w:t>
      </w:r>
    </w:p>
    <w:p w14:paraId="11281D0E" w14:textId="77777777" w:rsidR="00D9582B" w:rsidRPr="00D9582B" w:rsidRDefault="00D9582B" w:rsidP="00D9582B">
      <w:r w:rsidRPr="00D9582B">
        <w:t xml:space="preserve">…………………………………………                                                                        </w:t>
      </w:r>
    </w:p>
    <w:p w14:paraId="4AEF6944" w14:textId="77777777" w:rsidR="00D9582B" w:rsidRDefault="00D9582B" w:rsidP="00D9582B">
      <w:r w:rsidRPr="00D9582B">
        <w:t>…………………………………………</w:t>
      </w:r>
    </w:p>
    <w:p w14:paraId="5DA644F8" w14:textId="77777777" w:rsidR="006F6E4C" w:rsidRPr="00D9582B" w:rsidRDefault="006F6E4C" w:rsidP="00D9582B">
      <w:r>
        <w:t>NIP…………………………………….</w:t>
      </w:r>
    </w:p>
    <w:p w14:paraId="4EB0D42E" w14:textId="77777777" w:rsidR="00D9582B" w:rsidRPr="00D9582B" w:rsidRDefault="00D9582B" w:rsidP="00D9582B">
      <w:r w:rsidRPr="00D9582B">
        <w:t>tel.  …………………………………….</w:t>
      </w:r>
    </w:p>
    <w:p w14:paraId="70C8CCBD" w14:textId="77777777" w:rsidR="00D9582B" w:rsidRPr="00D9582B" w:rsidRDefault="00D9582B" w:rsidP="00D9582B"/>
    <w:p w14:paraId="62635B4E" w14:textId="01546308" w:rsidR="00D9582B" w:rsidRPr="00D9582B" w:rsidRDefault="00D9582B" w:rsidP="00D9582B">
      <w:pPr>
        <w:jc w:val="center"/>
        <w:rPr>
          <w:b/>
        </w:rPr>
      </w:pPr>
      <w:r w:rsidRPr="00D9582B">
        <w:rPr>
          <w:b/>
        </w:rPr>
        <w:t>WNIOSEK O WERYFIKACJĘ</w:t>
      </w:r>
      <w:r w:rsidR="00CA14E2">
        <w:rPr>
          <w:b/>
        </w:rPr>
        <w:t xml:space="preserve"> REPREZENTANTA</w:t>
      </w:r>
      <w:r w:rsidRPr="00D9582B">
        <w:rPr>
          <w:b/>
        </w:rPr>
        <w:t xml:space="preserve"> ORGANIZACJI</w:t>
      </w:r>
    </w:p>
    <w:p w14:paraId="18B2A7DD" w14:textId="77777777" w:rsidR="00D9582B" w:rsidRPr="00D9582B" w:rsidRDefault="00D9582B" w:rsidP="00D9582B"/>
    <w:p w14:paraId="18DE8BAD" w14:textId="77777777" w:rsidR="00D9582B" w:rsidRDefault="00D9582B" w:rsidP="00D9582B">
      <w:r w:rsidRPr="00D9582B">
        <w:t xml:space="preserve">Ja, niżej podpisany/a .……………………………………..….. reprezentujący/a osobę prawną/osobę fizyczną </w:t>
      </w:r>
    </w:p>
    <w:p w14:paraId="2CA11CC7" w14:textId="77777777" w:rsidR="00D9582B" w:rsidRDefault="00D9582B" w:rsidP="00D9582B"/>
    <w:p w14:paraId="3BD9C939" w14:textId="77777777" w:rsidR="00D9582B" w:rsidRDefault="00D9582B" w:rsidP="00D9582B">
      <w:r w:rsidRPr="00D9582B">
        <w:t xml:space="preserve">………..……………………………………………………………………………………… legitymujący/a się dowodem </w:t>
      </w:r>
    </w:p>
    <w:p w14:paraId="2D095BC3" w14:textId="77777777" w:rsidR="00D9582B" w:rsidRDefault="00D9582B" w:rsidP="00D9582B"/>
    <w:p w14:paraId="5B120953" w14:textId="55237347" w:rsidR="00D9582B" w:rsidRDefault="00D9582B" w:rsidP="00D9582B">
      <w:r w:rsidRPr="00D9582B">
        <w:t xml:space="preserve">osobistym /paszportem/kartą pobytu </w:t>
      </w:r>
      <w:r w:rsidR="00CA14E2">
        <w:t xml:space="preserve"> seria i </w:t>
      </w:r>
      <w:r w:rsidRPr="00D9582B">
        <w:t xml:space="preserve">numer …………………………………………., </w:t>
      </w:r>
    </w:p>
    <w:p w14:paraId="18DC02FF" w14:textId="7C177F4A" w:rsidR="00D9582B" w:rsidRDefault="00CA14E2" w:rsidP="00D9582B">
      <w:r>
        <w:t>PESEL</w:t>
      </w:r>
      <w:r w:rsidR="00D9582B" w:rsidRPr="00D9582B">
        <w:t xml:space="preserve"> …………….…………………………………………………….</w:t>
      </w:r>
      <w:r w:rsidR="00D9582B">
        <w:t>wnioskuję</w:t>
      </w:r>
      <w:r>
        <w:t xml:space="preserve"> o </w:t>
      </w:r>
      <w:r w:rsidR="00D9582B">
        <w:t>zweryfikowanie poniższej osoby  do reprezentowania organizacji i nadanie jej/jemu prawa nadawania statusu reprezentanta zweryfikowanego innym istniejącym i przyszłym reprezentantom organizacji.</w:t>
      </w:r>
    </w:p>
    <w:p w14:paraId="4B6BAE61" w14:textId="77777777" w:rsidR="00D9582B" w:rsidRDefault="00D9582B" w:rsidP="00D9582B"/>
    <w:p w14:paraId="7D0D8C7C" w14:textId="7FF8E4E2" w:rsidR="00D9582B" w:rsidRPr="00D9582B" w:rsidRDefault="009B4DB7" w:rsidP="00D9582B">
      <w:r>
        <w:t xml:space="preserve">-imię, nazwisko, PESEL </w:t>
      </w:r>
      <w:bookmarkStart w:id="0" w:name="_GoBack"/>
      <w:bookmarkEnd w:id="0"/>
      <w:r w:rsidR="00D9582B" w:rsidRPr="00D9582B">
        <w:t>…………………………………………………………………………………………………….</w:t>
      </w:r>
    </w:p>
    <w:p w14:paraId="0BD37BAB" w14:textId="77777777" w:rsidR="00D9582B" w:rsidRDefault="00D9582B" w:rsidP="00D9582B">
      <w:r w:rsidRPr="00D9582B">
        <w:t xml:space="preserve">                                                                                                     </w:t>
      </w:r>
    </w:p>
    <w:p w14:paraId="4B3C0418" w14:textId="77777777" w:rsidR="00D9582B" w:rsidRDefault="00D9582B" w:rsidP="00D9582B"/>
    <w:p w14:paraId="5875F6AB" w14:textId="77777777" w:rsidR="00D9582B" w:rsidRDefault="00D9582B" w:rsidP="00D9582B"/>
    <w:p w14:paraId="4084D1D1" w14:textId="77777777" w:rsidR="00D9582B" w:rsidRPr="00D9582B" w:rsidRDefault="00D9582B" w:rsidP="00D9582B">
      <w:pPr>
        <w:ind w:left="4956"/>
      </w:pPr>
      <w:r w:rsidRPr="00D9582B">
        <w:t xml:space="preserve">          ……………………………..</w:t>
      </w:r>
    </w:p>
    <w:p w14:paraId="427214A5" w14:textId="77777777" w:rsidR="00D9582B" w:rsidRDefault="00D9582B" w:rsidP="00D9582B">
      <w:r w:rsidRPr="00D9582B">
        <w:t xml:space="preserve">                                                                                                               (Podpis/y pracodawcy)</w:t>
      </w:r>
    </w:p>
    <w:p w14:paraId="2D8ECFFD" w14:textId="77777777" w:rsidR="00D9582B" w:rsidRDefault="00D9582B" w:rsidP="00D9582B"/>
    <w:p w14:paraId="5ACDF2C7" w14:textId="77777777" w:rsidR="00C97F57" w:rsidRDefault="00C97F57" w:rsidP="00D9582B"/>
    <w:p w14:paraId="29E79C47" w14:textId="4341D469" w:rsidR="00C97F57" w:rsidRDefault="00C97F57" w:rsidP="00D9582B"/>
    <w:p w14:paraId="4F7E9A22" w14:textId="46EBE9F6" w:rsidR="00CA14E2" w:rsidRDefault="00CA14E2" w:rsidP="00D9582B"/>
    <w:p w14:paraId="637B5383" w14:textId="0D3FBDEE" w:rsidR="00CA14E2" w:rsidRDefault="00CA14E2" w:rsidP="00D9582B"/>
    <w:p w14:paraId="6166182B" w14:textId="24BA191E" w:rsidR="00CA14E2" w:rsidRDefault="00CA14E2" w:rsidP="00D9582B"/>
    <w:p w14:paraId="1262522B" w14:textId="60F6ECEC" w:rsidR="00CA14E2" w:rsidRDefault="00CA14E2" w:rsidP="00D9582B"/>
    <w:p w14:paraId="7BEC0780" w14:textId="77777777" w:rsidR="00CA14E2" w:rsidRDefault="00CA14E2" w:rsidP="00D9582B"/>
    <w:p w14:paraId="35631D6B" w14:textId="77777777" w:rsidR="00396DA3" w:rsidRDefault="00396DA3" w:rsidP="00D9582B"/>
    <w:p w14:paraId="1F1EE013" w14:textId="77777777" w:rsidR="004C77AD" w:rsidRPr="004C77AD" w:rsidRDefault="004C77AD" w:rsidP="004C77AD">
      <w:pPr>
        <w:spacing w:after="0"/>
        <w:jc w:val="center"/>
        <w:rPr>
          <w:b/>
          <w:sz w:val="20"/>
          <w:szCs w:val="20"/>
        </w:rPr>
      </w:pPr>
      <w:r w:rsidRPr="004C77AD">
        <w:rPr>
          <w:b/>
          <w:sz w:val="20"/>
          <w:szCs w:val="20"/>
        </w:rPr>
        <w:lastRenderedPageBreak/>
        <w:t>KLAUZULA  INFORMACYJNA</w:t>
      </w:r>
    </w:p>
    <w:p w14:paraId="1C1DF4C5" w14:textId="79F03FDF" w:rsidR="004C77AD" w:rsidRPr="004C77AD" w:rsidRDefault="004C77AD" w:rsidP="004C77AD">
      <w:pPr>
        <w:spacing w:after="0"/>
        <w:rPr>
          <w:b/>
          <w:sz w:val="20"/>
          <w:szCs w:val="20"/>
        </w:rPr>
      </w:pPr>
      <w:r w:rsidRPr="004C77AD">
        <w:rPr>
          <w:b/>
          <w:sz w:val="20"/>
          <w:szCs w:val="20"/>
        </w:rPr>
        <w:t>INFORMACJE  DOTYCZĄCE  PRZETWARZANIA  DANYCH – REPREZENTANTA ORGANIZACJI, KTÓRA UTWORZYŁA KONTO NA PORTALU PRACA.GOV.PL</w:t>
      </w:r>
    </w:p>
    <w:tbl>
      <w:tblPr>
        <w:tblStyle w:val="Tabela-Siatka"/>
        <w:tblW w:w="0" w:type="auto"/>
        <w:tblInd w:w="0" w:type="dxa"/>
        <w:tblLook w:val="04A0" w:firstRow="1" w:lastRow="0" w:firstColumn="1" w:lastColumn="0" w:noHBand="0" w:noVBand="1"/>
      </w:tblPr>
      <w:tblGrid>
        <w:gridCol w:w="2109"/>
        <w:gridCol w:w="6953"/>
      </w:tblGrid>
      <w:tr w:rsidR="004C77AD" w:rsidRPr="004C77AD" w14:paraId="43092904" w14:textId="77777777" w:rsidTr="004C77AD">
        <w:tc>
          <w:tcPr>
            <w:tcW w:w="2109" w:type="dxa"/>
            <w:tcBorders>
              <w:top w:val="single" w:sz="4" w:space="0" w:color="auto"/>
              <w:left w:val="single" w:sz="4" w:space="0" w:color="auto"/>
              <w:bottom w:val="single" w:sz="4" w:space="0" w:color="auto"/>
              <w:right w:val="single" w:sz="4" w:space="0" w:color="auto"/>
            </w:tcBorders>
          </w:tcPr>
          <w:p w14:paraId="4443F552" w14:textId="77777777" w:rsidR="004C77AD" w:rsidRPr="004C77AD" w:rsidRDefault="004C77AD" w:rsidP="004C77AD">
            <w:pPr>
              <w:spacing w:after="160" w:line="259" w:lineRule="auto"/>
              <w:rPr>
                <w:b/>
                <w:sz w:val="20"/>
                <w:szCs w:val="20"/>
              </w:rPr>
            </w:pPr>
          </w:p>
          <w:p w14:paraId="7E2716C3" w14:textId="77777777" w:rsidR="004C77AD" w:rsidRPr="004C77AD" w:rsidRDefault="004C77AD" w:rsidP="004C77AD">
            <w:pPr>
              <w:spacing w:after="160" w:line="259" w:lineRule="auto"/>
              <w:rPr>
                <w:b/>
                <w:sz w:val="20"/>
                <w:szCs w:val="20"/>
              </w:rPr>
            </w:pPr>
            <w:r w:rsidRPr="004C77AD">
              <w:rPr>
                <w:b/>
                <w:sz w:val="20"/>
                <w:szCs w:val="20"/>
              </w:rPr>
              <w:t>Administrator, dane kontaktowe</w:t>
            </w:r>
          </w:p>
        </w:tc>
        <w:tc>
          <w:tcPr>
            <w:tcW w:w="6953" w:type="dxa"/>
            <w:tcBorders>
              <w:top w:val="single" w:sz="4" w:space="0" w:color="auto"/>
              <w:left w:val="single" w:sz="4" w:space="0" w:color="auto"/>
              <w:bottom w:val="single" w:sz="4" w:space="0" w:color="auto"/>
              <w:right w:val="single" w:sz="4" w:space="0" w:color="auto"/>
            </w:tcBorders>
          </w:tcPr>
          <w:p w14:paraId="10D7A697" w14:textId="77777777" w:rsidR="004C77AD" w:rsidRPr="004C77AD" w:rsidRDefault="004C77AD" w:rsidP="004C77AD">
            <w:pPr>
              <w:spacing w:after="160" w:line="259" w:lineRule="auto"/>
              <w:rPr>
                <w:sz w:val="20"/>
                <w:szCs w:val="20"/>
              </w:rPr>
            </w:pPr>
            <w:r w:rsidRPr="004C77AD">
              <w:rPr>
                <w:sz w:val="20"/>
                <w:szCs w:val="20"/>
              </w:rPr>
              <w:t xml:space="preserve">Powiatowy Urząd Pracy w Kolbuszowej, ul. Piłsudskiego 59a, </w:t>
            </w:r>
          </w:p>
          <w:p w14:paraId="3C1EA51B" w14:textId="77777777" w:rsidR="004C77AD" w:rsidRPr="004C77AD" w:rsidRDefault="004C77AD" w:rsidP="004C77AD">
            <w:pPr>
              <w:spacing w:after="160" w:line="259" w:lineRule="auto"/>
              <w:rPr>
                <w:sz w:val="20"/>
                <w:szCs w:val="20"/>
              </w:rPr>
            </w:pPr>
            <w:r w:rsidRPr="004C77AD">
              <w:rPr>
                <w:sz w:val="20"/>
                <w:szCs w:val="20"/>
              </w:rPr>
              <w:t>36-100 Kolbuszowa kontakt:</w:t>
            </w:r>
          </w:p>
          <w:p w14:paraId="7EB0C3C3" w14:textId="77777777" w:rsidR="004C77AD" w:rsidRPr="004C77AD" w:rsidRDefault="004C77AD" w:rsidP="004C77AD">
            <w:pPr>
              <w:numPr>
                <w:ilvl w:val="0"/>
                <w:numId w:val="5"/>
              </w:numPr>
              <w:rPr>
                <w:sz w:val="20"/>
                <w:szCs w:val="20"/>
              </w:rPr>
            </w:pPr>
            <w:r w:rsidRPr="004C77AD">
              <w:rPr>
                <w:sz w:val="20"/>
                <w:szCs w:val="20"/>
              </w:rPr>
              <w:t xml:space="preserve">osobiście lub na adres poczty elektronicznej: </w:t>
            </w:r>
            <w:hyperlink r:id="rId5" w:history="1">
              <w:r w:rsidRPr="004C77AD">
                <w:rPr>
                  <w:rStyle w:val="Hipercze"/>
                  <w:sz w:val="20"/>
                  <w:szCs w:val="20"/>
                </w:rPr>
                <w:t>sekretariat@pup.kolbuszowa.pl</w:t>
              </w:r>
            </w:hyperlink>
            <w:r w:rsidRPr="004C77AD">
              <w:rPr>
                <w:sz w:val="20"/>
                <w:szCs w:val="20"/>
              </w:rPr>
              <w:t xml:space="preserve">, </w:t>
            </w:r>
          </w:p>
          <w:p w14:paraId="5E531091" w14:textId="77777777" w:rsidR="004C77AD" w:rsidRPr="004C77AD" w:rsidRDefault="004C77AD" w:rsidP="004C77AD">
            <w:pPr>
              <w:numPr>
                <w:ilvl w:val="0"/>
                <w:numId w:val="5"/>
              </w:numPr>
              <w:rPr>
                <w:sz w:val="20"/>
                <w:szCs w:val="20"/>
              </w:rPr>
            </w:pPr>
            <w:r w:rsidRPr="004C77AD">
              <w:rPr>
                <w:sz w:val="20"/>
                <w:szCs w:val="20"/>
              </w:rPr>
              <w:t>telefonicznie: 17/2271790, 17/2272926</w:t>
            </w:r>
          </w:p>
          <w:p w14:paraId="6B0BE97C" w14:textId="4F5179C9" w:rsidR="004C77AD" w:rsidRPr="004C77AD" w:rsidRDefault="004C77AD" w:rsidP="004C77AD">
            <w:pPr>
              <w:numPr>
                <w:ilvl w:val="0"/>
                <w:numId w:val="5"/>
              </w:numPr>
              <w:rPr>
                <w:sz w:val="20"/>
                <w:szCs w:val="20"/>
              </w:rPr>
            </w:pPr>
            <w:r w:rsidRPr="004C77AD">
              <w:rPr>
                <w:sz w:val="20"/>
                <w:szCs w:val="20"/>
              </w:rPr>
              <w:t>pisemnie: ul. Piłsudskiego 59a, 36-100 Kolbuszowa</w:t>
            </w:r>
          </w:p>
        </w:tc>
      </w:tr>
      <w:tr w:rsidR="004C77AD" w:rsidRPr="004C77AD" w14:paraId="1DAB1880" w14:textId="77777777" w:rsidTr="004C77AD">
        <w:tc>
          <w:tcPr>
            <w:tcW w:w="2109" w:type="dxa"/>
            <w:tcBorders>
              <w:top w:val="single" w:sz="4" w:space="0" w:color="auto"/>
              <w:left w:val="single" w:sz="4" w:space="0" w:color="auto"/>
              <w:bottom w:val="single" w:sz="4" w:space="0" w:color="auto"/>
              <w:right w:val="single" w:sz="4" w:space="0" w:color="auto"/>
            </w:tcBorders>
          </w:tcPr>
          <w:p w14:paraId="517758BE" w14:textId="77777777" w:rsidR="004C77AD" w:rsidRPr="004C77AD" w:rsidRDefault="004C77AD" w:rsidP="004C77AD">
            <w:pPr>
              <w:spacing w:after="160" w:line="259" w:lineRule="auto"/>
              <w:rPr>
                <w:b/>
                <w:sz w:val="20"/>
                <w:szCs w:val="20"/>
              </w:rPr>
            </w:pPr>
          </w:p>
          <w:p w14:paraId="6A944624" w14:textId="77777777" w:rsidR="004C77AD" w:rsidRPr="004C77AD" w:rsidRDefault="004C77AD" w:rsidP="004C77AD">
            <w:pPr>
              <w:spacing w:after="160" w:line="259" w:lineRule="auto"/>
              <w:rPr>
                <w:b/>
                <w:sz w:val="20"/>
                <w:szCs w:val="20"/>
              </w:rPr>
            </w:pPr>
            <w:r w:rsidRPr="004C77AD">
              <w:rPr>
                <w:b/>
                <w:sz w:val="20"/>
                <w:szCs w:val="20"/>
              </w:rPr>
              <w:t>Inspektor Ochrony Danych</w:t>
            </w:r>
          </w:p>
        </w:tc>
        <w:tc>
          <w:tcPr>
            <w:tcW w:w="6953" w:type="dxa"/>
            <w:tcBorders>
              <w:top w:val="single" w:sz="4" w:space="0" w:color="auto"/>
              <w:left w:val="single" w:sz="4" w:space="0" w:color="auto"/>
              <w:bottom w:val="single" w:sz="4" w:space="0" w:color="auto"/>
              <w:right w:val="single" w:sz="4" w:space="0" w:color="auto"/>
            </w:tcBorders>
          </w:tcPr>
          <w:p w14:paraId="1D10182C" w14:textId="77777777" w:rsidR="004C77AD" w:rsidRDefault="004C77AD" w:rsidP="004C77AD">
            <w:pPr>
              <w:spacing w:after="160" w:line="259" w:lineRule="auto"/>
              <w:rPr>
                <w:sz w:val="20"/>
                <w:szCs w:val="20"/>
              </w:rPr>
            </w:pPr>
            <w:r w:rsidRPr="004C77AD">
              <w:rPr>
                <w:sz w:val="20"/>
                <w:szCs w:val="20"/>
              </w:rPr>
              <w:t>W Urzędzie został wyznaczony Inspektor Ochrony Danych, z którym można się skontaktować:</w:t>
            </w:r>
          </w:p>
          <w:p w14:paraId="2E0F57E1" w14:textId="2E2C012B" w:rsidR="004C77AD" w:rsidRPr="004C77AD" w:rsidRDefault="004C77AD" w:rsidP="004C77AD">
            <w:pPr>
              <w:pStyle w:val="Akapitzlist"/>
              <w:numPr>
                <w:ilvl w:val="0"/>
                <w:numId w:val="9"/>
              </w:numPr>
              <w:rPr>
                <w:sz w:val="20"/>
                <w:szCs w:val="20"/>
              </w:rPr>
            </w:pPr>
            <w:r w:rsidRPr="004C77AD">
              <w:rPr>
                <w:sz w:val="20"/>
                <w:szCs w:val="20"/>
                <w:u w:val="single"/>
              </w:rPr>
              <w:t xml:space="preserve">za pomocą poczty elektronicznej: </w:t>
            </w:r>
            <w:hyperlink r:id="rId6" w:history="1">
              <w:r w:rsidRPr="004C77AD">
                <w:rPr>
                  <w:rStyle w:val="Hipercze"/>
                  <w:sz w:val="20"/>
                  <w:szCs w:val="20"/>
                </w:rPr>
                <w:t>iod@kolbuszowa.praca.gov.pl</w:t>
              </w:r>
            </w:hyperlink>
            <w:r w:rsidRPr="004C77AD">
              <w:rPr>
                <w:sz w:val="20"/>
                <w:szCs w:val="20"/>
                <w:u w:val="single"/>
              </w:rPr>
              <w:t xml:space="preserve">. </w:t>
            </w:r>
            <w:r w:rsidRPr="004C77AD">
              <w:rPr>
                <w:sz w:val="20"/>
                <w:szCs w:val="20"/>
              </w:rPr>
              <w:t xml:space="preserve"> </w:t>
            </w:r>
          </w:p>
        </w:tc>
      </w:tr>
      <w:tr w:rsidR="004C77AD" w:rsidRPr="004C77AD" w14:paraId="6E821BAF" w14:textId="77777777" w:rsidTr="004C77AD">
        <w:trPr>
          <w:trHeight w:val="3257"/>
        </w:trPr>
        <w:tc>
          <w:tcPr>
            <w:tcW w:w="2109" w:type="dxa"/>
            <w:tcBorders>
              <w:top w:val="single" w:sz="4" w:space="0" w:color="auto"/>
              <w:left w:val="single" w:sz="4" w:space="0" w:color="auto"/>
              <w:bottom w:val="single" w:sz="4" w:space="0" w:color="auto"/>
              <w:right w:val="single" w:sz="4" w:space="0" w:color="auto"/>
            </w:tcBorders>
          </w:tcPr>
          <w:p w14:paraId="47D79E19" w14:textId="77777777" w:rsidR="004C77AD" w:rsidRPr="004C77AD" w:rsidRDefault="004C77AD" w:rsidP="004C77AD">
            <w:pPr>
              <w:spacing w:after="160" w:line="259" w:lineRule="auto"/>
              <w:rPr>
                <w:b/>
                <w:sz w:val="20"/>
                <w:szCs w:val="20"/>
              </w:rPr>
            </w:pPr>
          </w:p>
          <w:p w14:paraId="35D8F661" w14:textId="77777777" w:rsidR="004C77AD" w:rsidRPr="004C77AD" w:rsidRDefault="004C77AD" w:rsidP="004C77AD">
            <w:pPr>
              <w:spacing w:after="160" w:line="259" w:lineRule="auto"/>
              <w:rPr>
                <w:b/>
                <w:sz w:val="20"/>
                <w:szCs w:val="20"/>
              </w:rPr>
            </w:pPr>
            <w:r w:rsidRPr="004C77AD">
              <w:rPr>
                <w:b/>
                <w:sz w:val="20"/>
                <w:szCs w:val="20"/>
              </w:rPr>
              <w:t>Cele przetwarzania, podstawa prawna przetwarzania, czas przechowywania poszczególnych kategorii danych, podanie danych</w:t>
            </w:r>
          </w:p>
        </w:tc>
        <w:tc>
          <w:tcPr>
            <w:tcW w:w="6953" w:type="dxa"/>
            <w:tcBorders>
              <w:top w:val="single" w:sz="4" w:space="0" w:color="auto"/>
              <w:left w:val="single" w:sz="4" w:space="0" w:color="auto"/>
              <w:bottom w:val="single" w:sz="4" w:space="0" w:color="auto"/>
              <w:right w:val="single" w:sz="4" w:space="0" w:color="auto"/>
            </w:tcBorders>
          </w:tcPr>
          <w:p w14:paraId="0421C8A4" w14:textId="77777777" w:rsidR="004C77AD" w:rsidRPr="004C77AD" w:rsidRDefault="004C77AD" w:rsidP="004C77AD">
            <w:pPr>
              <w:spacing w:after="160" w:line="259" w:lineRule="auto"/>
              <w:rPr>
                <w:b/>
                <w:bCs/>
                <w:sz w:val="20"/>
                <w:szCs w:val="20"/>
              </w:rPr>
            </w:pPr>
            <w:r w:rsidRPr="004C77AD">
              <w:rPr>
                <w:sz w:val="20"/>
                <w:szCs w:val="20"/>
              </w:rPr>
              <w:t>Pana/Pani dane osobowe przetwarzane będą w celu weryfikacji reprezentanta organizacji, która utworzyła konto na portalu praca.gov.pl w celu załatwiania spraw drogą elektroniczną wynikające z ustawy o promocji zatrudnienia i instytucjach rynku pracy na podstawie art. 6 ust. 1 lit. „c” - ogólnego rozporządzenia o ochronie danych osobowych z dnia 27 kwietnia 2016 r., tj. przetwarzanie jest niezbędne wypełnienia obowiązku prawnego ciążącego na administratorze.</w:t>
            </w:r>
          </w:p>
          <w:p w14:paraId="1F1ADF19" w14:textId="77777777" w:rsidR="004C77AD" w:rsidRPr="004C77AD" w:rsidRDefault="004C77AD" w:rsidP="004C77AD">
            <w:pPr>
              <w:spacing w:after="160" w:line="259" w:lineRule="auto"/>
              <w:rPr>
                <w:sz w:val="20"/>
                <w:szCs w:val="20"/>
              </w:rPr>
            </w:pPr>
            <w:r w:rsidRPr="004C77AD">
              <w:rPr>
                <w:sz w:val="20"/>
                <w:szCs w:val="20"/>
              </w:rPr>
              <w:t>Dane będą przetwarzane nie dłużej niż przez okres 10 lat, podanie danych jest obowiązkowe, niezbędne do weryfikacji reprezentanta organizacji na portalu praca.gov.pl, brak podania danych będzie skutkował niezałatwieniem sprawy.</w:t>
            </w:r>
          </w:p>
          <w:p w14:paraId="05537A29" w14:textId="0EFB08D7" w:rsidR="004C77AD" w:rsidRPr="004C77AD" w:rsidRDefault="004C77AD" w:rsidP="004C77AD">
            <w:pPr>
              <w:spacing w:after="160" w:line="259" w:lineRule="auto"/>
              <w:rPr>
                <w:sz w:val="20"/>
                <w:szCs w:val="20"/>
              </w:rPr>
            </w:pPr>
            <w:r w:rsidRPr="004C77AD">
              <w:rPr>
                <w:sz w:val="20"/>
                <w:szCs w:val="20"/>
              </w:rPr>
              <w:t>Kategoria danych osobowych, które będą przetwarzane: imię, nazwisko, PESEL.</w:t>
            </w:r>
          </w:p>
        </w:tc>
      </w:tr>
      <w:tr w:rsidR="004C77AD" w:rsidRPr="004C77AD" w14:paraId="6D1858E2" w14:textId="77777777" w:rsidTr="004C77AD">
        <w:tc>
          <w:tcPr>
            <w:tcW w:w="2109" w:type="dxa"/>
            <w:tcBorders>
              <w:top w:val="single" w:sz="4" w:space="0" w:color="auto"/>
              <w:left w:val="single" w:sz="4" w:space="0" w:color="auto"/>
              <w:bottom w:val="single" w:sz="4" w:space="0" w:color="auto"/>
              <w:right w:val="single" w:sz="4" w:space="0" w:color="auto"/>
            </w:tcBorders>
          </w:tcPr>
          <w:p w14:paraId="106CE989" w14:textId="77777777" w:rsidR="004C77AD" w:rsidRPr="004C77AD" w:rsidRDefault="004C77AD" w:rsidP="004C77AD">
            <w:pPr>
              <w:spacing w:line="259" w:lineRule="auto"/>
              <w:rPr>
                <w:b/>
                <w:sz w:val="20"/>
                <w:szCs w:val="20"/>
              </w:rPr>
            </w:pPr>
          </w:p>
          <w:p w14:paraId="3D47E20B" w14:textId="77777777" w:rsidR="004C77AD" w:rsidRPr="004C77AD" w:rsidRDefault="004C77AD" w:rsidP="004C77AD">
            <w:pPr>
              <w:spacing w:line="259" w:lineRule="auto"/>
              <w:rPr>
                <w:b/>
                <w:sz w:val="20"/>
                <w:szCs w:val="20"/>
              </w:rPr>
            </w:pPr>
            <w:r w:rsidRPr="004C77AD">
              <w:rPr>
                <w:b/>
                <w:sz w:val="20"/>
                <w:szCs w:val="20"/>
              </w:rPr>
              <w:t>Odbiorcy danych</w:t>
            </w:r>
          </w:p>
        </w:tc>
        <w:tc>
          <w:tcPr>
            <w:tcW w:w="6953" w:type="dxa"/>
            <w:tcBorders>
              <w:top w:val="single" w:sz="4" w:space="0" w:color="auto"/>
              <w:left w:val="single" w:sz="4" w:space="0" w:color="auto"/>
              <w:bottom w:val="single" w:sz="4" w:space="0" w:color="auto"/>
              <w:right w:val="single" w:sz="4" w:space="0" w:color="auto"/>
            </w:tcBorders>
          </w:tcPr>
          <w:p w14:paraId="646D0EB6" w14:textId="77777777" w:rsidR="004C77AD" w:rsidRPr="004C77AD" w:rsidRDefault="004C77AD" w:rsidP="004C77AD">
            <w:pPr>
              <w:spacing w:line="259" w:lineRule="auto"/>
              <w:rPr>
                <w:sz w:val="20"/>
                <w:szCs w:val="20"/>
              </w:rPr>
            </w:pPr>
            <w:r w:rsidRPr="004C77AD">
              <w:rPr>
                <w:sz w:val="20"/>
                <w:szCs w:val="20"/>
              </w:rPr>
              <w:t>Dane osobowe mogą być ujawnione następującym odbiorcom:</w:t>
            </w:r>
          </w:p>
          <w:p w14:paraId="46DA59B2" w14:textId="77777777" w:rsidR="004C77AD" w:rsidRPr="004C77AD" w:rsidRDefault="004C77AD" w:rsidP="004C77AD">
            <w:pPr>
              <w:numPr>
                <w:ilvl w:val="0"/>
                <w:numId w:val="7"/>
              </w:numPr>
              <w:spacing w:line="259" w:lineRule="auto"/>
              <w:rPr>
                <w:sz w:val="20"/>
                <w:szCs w:val="20"/>
              </w:rPr>
            </w:pPr>
            <w:r w:rsidRPr="004C77AD">
              <w:rPr>
                <w:sz w:val="20"/>
                <w:szCs w:val="20"/>
              </w:rPr>
              <w:t>Sygnity S.A.;</w:t>
            </w:r>
          </w:p>
          <w:p w14:paraId="41AFEBFD" w14:textId="77777777" w:rsidR="004C77AD" w:rsidRPr="004C77AD" w:rsidRDefault="004C77AD" w:rsidP="004C77AD">
            <w:pPr>
              <w:numPr>
                <w:ilvl w:val="0"/>
                <w:numId w:val="7"/>
              </w:numPr>
              <w:spacing w:line="259" w:lineRule="auto"/>
              <w:rPr>
                <w:sz w:val="20"/>
                <w:szCs w:val="20"/>
              </w:rPr>
            </w:pPr>
            <w:r w:rsidRPr="004C77AD">
              <w:rPr>
                <w:sz w:val="20"/>
                <w:szCs w:val="20"/>
              </w:rPr>
              <w:t>SOFTIQ Sp. z o.o.;</w:t>
            </w:r>
          </w:p>
          <w:p w14:paraId="14FD1916" w14:textId="77777777" w:rsidR="004C77AD" w:rsidRPr="004C77AD" w:rsidRDefault="004C77AD" w:rsidP="004C77AD">
            <w:pPr>
              <w:numPr>
                <w:ilvl w:val="0"/>
                <w:numId w:val="7"/>
              </w:numPr>
              <w:spacing w:line="259" w:lineRule="auto"/>
              <w:rPr>
                <w:sz w:val="20"/>
                <w:szCs w:val="20"/>
              </w:rPr>
            </w:pPr>
            <w:r w:rsidRPr="004C77AD">
              <w:rPr>
                <w:sz w:val="20"/>
                <w:szCs w:val="20"/>
              </w:rPr>
              <w:t>Wojewódzkiemu Urzędowi Pracy w Rzeszowie;</w:t>
            </w:r>
          </w:p>
          <w:p w14:paraId="4CB8221B" w14:textId="77777777" w:rsidR="004C77AD" w:rsidRPr="004C77AD" w:rsidRDefault="004C77AD" w:rsidP="004C77AD">
            <w:pPr>
              <w:numPr>
                <w:ilvl w:val="0"/>
                <w:numId w:val="7"/>
              </w:numPr>
              <w:spacing w:line="259" w:lineRule="auto"/>
              <w:rPr>
                <w:sz w:val="20"/>
                <w:szCs w:val="20"/>
              </w:rPr>
            </w:pPr>
            <w:r w:rsidRPr="004C77AD">
              <w:rPr>
                <w:sz w:val="20"/>
                <w:szCs w:val="20"/>
              </w:rPr>
              <w:t>Ministerstwu Rozwoju, Pracy i Technologii;</w:t>
            </w:r>
          </w:p>
          <w:p w14:paraId="4F0139BA" w14:textId="77777777" w:rsidR="004C77AD" w:rsidRPr="004C77AD" w:rsidRDefault="004C77AD" w:rsidP="004C77AD">
            <w:pPr>
              <w:numPr>
                <w:ilvl w:val="0"/>
                <w:numId w:val="7"/>
              </w:numPr>
              <w:spacing w:line="259" w:lineRule="auto"/>
              <w:rPr>
                <w:sz w:val="20"/>
                <w:szCs w:val="20"/>
              </w:rPr>
            </w:pPr>
            <w:r w:rsidRPr="004C77AD">
              <w:rPr>
                <w:sz w:val="20"/>
                <w:szCs w:val="20"/>
              </w:rPr>
              <w:t>Radcy prawnemu;</w:t>
            </w:r>
          </w:p>
          <w:p w14:paraId="7D107F31" w14:textId="77777777" w:rsidR="004C77AD" w:rsidRPr="004C77AD" w:rsidRDefault="004C77AD" w:rsidP="004C77AD">
            <w:pPr>
              <w:numPr>
                <w:ilvl w:val="0"/>
                <w:numId w:val="7"/>
              </w:numPr>
              <w:spacing w:line="259" w:lineRule="auto"/>
              <w:rPr>
                <w:sz w:val="20"/>
                <w:szCs w:val="20"/>
              </w:rPr>
            </w:pPr>
            <w:r w:rsidRPr="004C77AD">
              <w:rPr>
                <w:sz w:val="20"/>
                <w:szCs w:val="20"/>
              </w:rPr>
              <w:t>Wojewodzie Podkarpackiemu;</w:t>
            </w:r>
          </w:p>
          <w:p w14:paraId="7CEC66D8" w14:textId="77777777" w:rsidR="004C77AD" w:rsidRPr="004C77AD" w:rsidRDefault="004C77AD" w:rsidP="004C77AD">
            <w:pPr>
              <w:numPr>
                <w:ilvl w:val="0"/>
                <w:numId w:val="7"/>
              </w:numPr>
              <w:spacing w:line="259" w:lineRule="auto"/>
              <w:rPr>
                <w:sz w:val="20"/>
                <w:szCs w:val="20"/>
              </w:rPr>
            </w:pPr>
            <w:r w:rsidRPr="004C77AD">
              <w:rPr>
                <w:sz w:val="20"/>
                <w:szCs w:val="20"/>
              </w:rPr>
              <w:t>Urzędowi Ochrony Konkurencji i Konsumentów;</w:t>
            </w:r>
          </w:p>
          <w:p w14:paraId="143269FA" w14:textId="77777777" w:rsidR="004C77AD" w:rsidRPr="004C77AD" w:rsidRDefault="004C77AD" w:rsidP="004C77AD">
            <w:pPr>
              <w:numPr>
                <w:ilvl w:val="0"/>
                <w:numId w:val="7"/>
              </w:numPr>
              <w:spacing w:line="259" w:lineRule="auto"/>
              <w:rPr>
                <w:sz w:val="20"/>
                <w:szCs w:val="20"/>
              </w:rPr>
            </w:pPr>
            <w:r w:rsidRPr="004C77AD">
              <w:rPr>
                <w:sz w:val="20"/>
                <w:szCs w:val="20"/>
              </w:rPr>
              <w:t>Jednostkom, którym akty prawne zezwalają na otrzymywanie takich danych.</w:t>
            </w:r>
          </w:p>
        </w:tc>
      </w:tr>
      <w:tr w:rsidR="004C77AD" w:rsidRPr="004C77AD" w14:paraId="3EF41552" w14:textId="77777777" w:rsidTr="004C77AD">
        <w:tc>
          <w:tcPr>
            <w:tcW w:w="2109" w:type="dxa"/>
            <w:tcBorders>
              <w:top w:val="single" w:sz="4" w:space="0" w:color="auto"/>
              <w:left w:val="single" w:sz="4" w:space="0" w:color="auto"/>
              <w:bottom w:val="single" w:sz="4" w:space="0" w:color="auto"/>
              <w:right w:val="single" w:sz="4" w:space="0" w:color="auto"/>
            </w:tcBorders>
            <w:hideMark/>
          </w:tcPr>
          <w:p w14:paraId="5A16D7BA" w14:textId="77777777" w:rsidR="004C77AD" w:rsidRPr="004C77AD" w:rsidRDefault="004C77AD" w:rsidP="004C77AD">
            <w:pPr>
              <w:spacing w:after="160" w:line="259" w:lineRule="auto"/>
              <w:rPr>
                <w:b/>
                <w:sz w:val="20"/>
                <w:szCs w:val="20"/>
              </w:rPr>
            </w:pPr>
            <w:r w:rsidRPr="004C77AD">
              <w:rPr>
                <w:b/>
                <w:sz w:val="20"/>
                <w:szCs w:val="20"/>
              </w:rPr>
              <w:t>Prawa osoby, której dane  dotyczą</w:t>
            </w:r>
          </w:p>
        </w:tc>
        <w:tc>
          <w:tcPr>
            <w:tcW w:w="6953" w:type="dxa"/>
            <w:tcBorders>
              <w:top w:val="single" w:sz="4" w:space="0" w:color="auto"/>
              <w:left w:val="single" w:sz="4" w:space="0" w:color="auto"/>
              <w:bottom w:val="single" w:sz="4" w:space="0" w:color="auto"/>
              <w:right w:val="single" w:sz="4" w:space="0" w:color="auto"/>
            </w:tcBorders>
          </w:tcPr>
          <w:p w14:paraId="395EDDB4" w14:textId="77777777" w:rsidR="004C77AD" w:rsidRPr="004C77AD" w:rsidRDefault="004C77AD" w:rsidP="004C77AD">
            <w:pPr>
              <w:spacing w:line="259" w:lineRule="auto"/>
              <w:rPr>
                <w:sz w:val="20"/>
                <w:szCs w:val="20"/>
              </w:rPr>
            </w:pPr>
            <w:r w:rsidRPr="004C77AD">
              <w:rPr>
                <w:sz w:val="20"/>
                <w:szCs w:val="20"/>
              </w:rPr>
              <w:t>Osoby, których dane osobowe przetwarza Urząd mają prawo do:</w:t>
            </w:r>
          </w:p>
          <w:p w14:paraId="076C01C9" w14:textId="77777777" w:rsidR="004C77AD" w:rsidRPr="004C77AD" w:rsidRDefault="004C77AD" w:rsidP="004C77AD">
            <w:pPr>
              <w:numPr>
                <w:ilvl w:val="0"/>
                <w:numId w:val="8"/>
              </w:numPr>
              <w:spacing w:line="259" w:lineRule="auto"/>
              <w:rPr>
                <w:sz w:val="20"/>
                <w:szCs w:val="20"/>
              </w:rPr>
            </w:pPr>
            <w:r w:rsidRPr="004C77AD">
              <w:rPr>
                <w:b/>
                <w:sz w:val="20"/>
                <w:szCs w:val="20"/>
              </w:rPr>
              <w:t>dostępu</w:t>
            </w:r>
            <w:r w:rsidRPr="004C77AD">
              <w:rPr>
                <w:sz w:val="20"/>
                <w:szCs w:val="20"/>
              </w:rPr>
              <w:t xml:space="preserve"> do swoich danych osobowych,</w:t>
            </w:r>
          </w:p>
          <w:p w14:paraId="558D22C2" w14:textId="77777777" w:rsidR="004C77AD" w:rsidRPr="004C77AD" w:rsidRDefault="004C77AD" w:rsidP="004C77AD">
            <w:pPr>
              <w:numPr>
                <w:ilvl w:val="0"/>
                <w:numId w:val="8"/>
              </w:numPr>
              <w:spacing w:line="259" w:lineRule="auto"/>
              <w:rPr>
                <w:sz w:val="20"/>
                <w:szCs w:val="20"/>
              </w:rPr>
            </w:pPr>
            <w:r w:rsidRPr="004C77AD">
              <w:rPr>
                <w:b/>
                <w:sz w:val="20"/>
                <w:szCs w:val="20"/>
              </w:rPr>
              <w:t>żądania sprostowania danych</w:t>
            </w:r>
            <w:r w:rsidRPr="004C77AD">
              <w:rPr>
                <w:sz w:val="20"/>
                <w:szCs w:val="20"/>
              </w:rPr>
              <w:t>, które są nieprawidłowe,</w:t>
            </w:r>
          </w:p>
          <w:p w14:paraId="227B42CC" w14:textId="77777777" w:rsidR="004C77AD" w:rsidRPr="004C77AD" w:rsidRDefault="004C77AD" w:rsidP="004C77AD">
            <w:pPr>
              <w:numPr>
                <w:ilvl w:val="0"/>
                <w:numId w:val="8"/>
              </w:numPr>
              <w:spacing w:line="259" w:lineRule="auto"/>
              <w:rPr>
                <w:sz w:val="20"/>
                <w:szCs w:val="20"/>
              </w:rPr>
            </w:pPr>
            <w:r w:rsidRPr="004C77AD">
              <w:rPr>
                <w:b/>
                <w:sz w:val="20"/>
                <w:szCs w:val="20"/>
              </w:rPr>
              <w:t>żądania usunięcia danych</w:t>
            </w:r>
            <w:r w:rsidRPr="004C77AD">
              <w:rPr>
                <w:sz w:val="20"/>
                <w:szCs w:val="20"/>
              </w:rPr>
              <w:t>, gdy dane nie są niezbędne do celów, dla których zostały zebrane lub po wniesieniu sprzeciwu wobec przetwarzania danych, gdy dane są przetwarzane niezgodnie z prawem,</w:t>
            </w:r>
          </w:p>
          <w:p w14:paraId="6DBE492C" w14:textId="77777777" w:rsidR="004C77AD" w:rsidRPr="004C77AD" w:rsidRDefault="004C77AD" w:rsidP="004C77AD">
            <w:pPr>
              <w:numPr>
                <w:ilvl w:val="0"/>
                <w:numId w:val="8"/>
              </w:numPr>
              <w:spacing w:line="259" w:lineRule="auto"/>
              <w:rPr>
                <w:sz w:val="20"/>
                <w:szCs w:val="20"/>
              </w:rPr>
            </w:pPr>
            <w:r w:rsidRPr="004C77AD">
              <w:rPr>
                <w:b/>
                <w:sz w:val="20"/>
                <w:szCs w:val="20"/>
              </w:rPr>
              <w:t>żądania ograniczenia przetwarzania danych</w:t>
            </w:r>
            <w:r w:rsidRPr="004C77AD">
              <w:rPr>
                <w:sz w:val="20"/>
                <w:szCs w:val="20"/>
              </w:rPr>
              <w:t>, gdy osoby kwestionują prawidłowość danych, przetwarzanie jest niezgodne z prawem, a osoby te sprzeciwiają się usunięciu danych, Urząd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380A1E9C" w14:textId="77777777" w:rsidR="004C77AD" w:rsidRPr="004C77AD" w:rsidRDefault="004C77AD" w:rsidP="004C77AD">
            <w:pPr>
              <w:numPr>
                <w:ilvl w:val="0"/>
                <w:numId w:val="8"/>
              </w:numPr>
              <w:spacing w:line="259" w:lineRule="auto"/>
              <w:rPr>
                <w:sz w:val="20"/>
                <w:szCs w:val="20"/>
              </w:rPr>
            </w:pPr>
            <w:r w:rsidRPr="004C77AD">
              <w:rPr>
                <w:b/>
                <w:sz w:val="20"/>
                <w:szCs w:val="20"/>
              </w:rPr>
              <w:t>wniesienia sprzeciwu wobec przetwarzania danych</w:t>
            </w:r>
            <w:r w:rsidRPr="004C77AD">
              <w:rPr>
                <w:sz w:val="20"/>
                <w:szCs w:val="20"/>
              </w:rPr>
              <w:t xml:space="preserve"> – z przyczyn związanych ze szczególną sytuacją osób, których dane są przetwarzane,</w:t>
            </w:r>
          </w:p>
          <w:p w14:paraId="3361833A" w14:textId="25243102" w:rsidR="004C77AD" w:rsidRPr="004C77AD" w:rsidRDefault="004C77AD" w:rsidP="004C77AD">
            <w:pPr>
              <w:numPr>
                <w:ilvl w:val="0"/>
                <w:numId w:val="8"/>
              </w:numPr>
              <w:spacing w:line="259" w:lineRule="auto"/>
              <w:rPr>
                <w:sz w:val="20"/>
                <w:szCs w:val="20"/>
              </w:rPr>
            </w:pPr>
            <w:r w:rsidRPr="004C77AD">
              <w:rPr>
                <w:b/>
                <w:sz w:val="20"/>
                <w:szCs w:val="20"/>
              </w:rPr>
              <w:t xml:space="preserve">wniesienia skargi </w:t>
            </w:r>
            <w:r w:rsidRPr="004C77AD">
              <w:rPr>
                <w:sz w:val="20"/>
                <w:szCs w:val="20"/>
              </w:rPr>
              <w:t>do Prezesa Urzędu Ochrony Danych Osobowych.</w:t>
            </w:r>
          </w:p>
        </w:tc>
      </w:tr>
    </w:tbl>
    <w:p w14:paraId="71B388A3" w14:textId="77777777" w:rsidR="0011359F" w:rsidRDefault="0011359F"/>
    <w:sectPr w:rsidR="00113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E5"/>
    <w:multiLevelType w:val="hybridMultilevel"/>
    <w:tmpl w:val="DA102596"/>
    <w:lvl w:ilvl="0" w:tplc="66FE924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D166559"/>
    <w:multiLevelType w:val="multilevel"/>
    <w:tmpl w:val="C73E0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8CB0AEF"/>
    <w:multiLevelType w:val="multilevel"/>
    <w:tmpl w:val="32DC9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525B2DD3"/>
    <w:multiLevelType w:val="hybridMultilevel"/>
    <w:tmpl w:val="8174A952"/>
    <w:lvl w:ilvl="0" w:tplc="727A4C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65367C"/>
    <w:multiLevelType w:val="hybridMultilevel"/>
    <w:tmpl w:val="D728B286"/>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6934471F"/>
    <w:multiLevelType w:val="hybridMultilevel"/>
    <w:tmpl w:val="E9087B4A"/>
    <w:lvl w:ilvl="0" w:tplc="2012C03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AA786C"/>
    <w:multiLevelType w:val="hybridMultilevel"/>
    <w:tmpl w:val="9C4EC7A0"/>
    <w:lvl w:ilvl="0" w:tplc="CB2C08DA">
      <w:start w:val="1"/>
      <w:numFmt w:val="decimal"/>
      <w:lvlText w:val="%1)"/>
      <w:lvlJc w:val="left"/>
      <w:pPr>
        <w:ind w:left="720" w:hanging="360"/>
      </w:pPr>
      <w:rPr>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8563C77"/>
    <w:multiLevelType w:val="multilevel"/>
    <w:tmpl w:val="BFF81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1"/>
  </w:num>
  <w:num w:numId="3">
    <w:abstractNumId w:val="2"/>
  </w:num>
  <w:num w:numId="4">
    <w:abstractNumId w:val="4"/>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2B"/>
    <w:rsid w:val="0011359F"/>
    <w:rsid w:val="002911B4"/>
    <w:rsid w:val="00396DA3"/>
    <w:rsid w:val="004C5477"/>
    <w:rsid w:val="004C77AD"/>
    <w:rsid w:val="006F6E4C"/>
    <w:rsid w:val="007C21AD"/>
    <w:rsid w:val="009B4DB7"/>
    <w:rsid w:val="00C97F57"/>
    <w:rsid w:val="00CA14E2"/>
    <w:rsid w:val="00D9582B"/>
    <w:rsid w:val="00F22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E89F"/>
  <w15:chartTrackingRefBased/>
  <w15:docId w15:val="{CE5E600D-8BA6-4C51-A884-5CE5E46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8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82B"/>
    <w:rPr>
      <w:rFonts w:ascii="Segoe UI" w:hAnsi="Segoe UI" w:cs="Segoe UI"/>
      <w:sz w:val="18"/>
      <w:szCs w:val="18"/>
    </w:rPr>
  </w:style>
  <w:style w:type="character" w:styleId="Hipercze">
    <w:name w:val="Hyperlink"/>
    <w:basedOn w:val="Domylnaczcionkaakapitu"/>
    <w:uiPriority w:val="99"/>
    <w:unhideWhenUsed/>
    <w:rsid w:val="00C97F57"/>
    <w:rPr>
      <w:color w:val="0000FF"/>
      <w:u w:val="single"/>
    </w:rPr>
  </w:style>
  <w:style w:type="paragraph" w:styleId="Akapitzlist">
    <w:name w:val="List Paragraph"/>
    <w:basedOn w:val="Normalny"/>
    <w:uiPriority w:val="34"/>
    <w:qFormat/>
    <w:rsid w:val="00C97F57"/>
    <w:pPr>
      <w:ind w:left="720"/>
      <w:contextualSpacing/>
    </w:pPr>
  </w:style>
  <w:style w:type="table" w:styleId="Tabela-Siatka">
    <w:name w:val="Table Grid"/>
    <w:basedOn w:val="Standardowy"/>
    <w:uiPriority w:val="39"/>
    <w:rsid w:val="004C77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4C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3293">
      <w:bodyDiv w:val="1"/>
      <w:marLeft w:val="0"/>
      <w:marRight w:val="0"/>
      <w:marTop w:val="0"/>
      <w:marBottom w:val="0"/>
      <w:divBdr>
        <w:top w:val="none" w:sz="0" w:space="0" w:color="auto"/>
        <w:left w:val="none" w:sz="0" w:space="0" w:color="auto"/>
        <w:bottom w:val="none" w:sz="0" w:space="0" w:color="auto"/>
        <w:right w:val="none" w:sz="0" w:space="0" w:color="auto"/>
      </w:divBdr>
    </w:div>
    <w:div w:id="1412509500">
      <w:bodyDiv w:val="1"/>
      <w:marLeft w:val="0"/>
      <w:marRight w:val="0"/>
      <w:marTop w:val="0"/>
      <w:marBottom w:val="0"/>
      <w:divBdr>
        <w:top w:val="none" w:sz="0" w:space="0" w:color="auto"/>
        <w:left w:val="none" w:sz="0" w:space="0" w:color="auto"/>
        <w:bottom w:val="none" w:sz="0" w:space="0" w:color="auto"/>
        <w:right w:val="none" w:sz="0" w:space="0" w:color="auto"/>
      </w:divBdr>
    </w:div>
    <w:div w:id="1815176740">
      <w:bodyDiv w:val="1"/>
      <w:marLeft w:val="0"/>
      <w:marRight w:val="0"/>
      <w:marTop w:val="0"/>
      <w:marBottom w:val="0"/>
      <w:divBdr>
        <w:top w:val="none" w:sz="0" w:space="0" w:color="auto"/>
        <w:left w:val="none" w:sz="0" w:space="0" w:color="auto"/>
        <w:bottom w:val="none" w:sz="0" w:space="0" w:color="auto"/>
        <w:right w:val="none" w:sz="0" w:space="0" w:color="auto"/>
      </w:divBdr>
    </w:div>
    <w:div w:id="2050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olbuszowa.praca.gov.pl" TargetMode="External"/><Relationship Id="rId5" Type="http://schemas.openxmlformats.org/officeDocument/2006/relationships/hyperlink" Target="mailto:sekretariat@pup.kolbusz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581</Words>
  <Characters>3487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Dymnicka-Iwaniuk</dc:creator>
  <cp:keywords/>
  <dc:description/>
  <cp:lastModifiedBy>Dariusz Pasko</cp:lastModifiedBy>
  <cp:revision>5</cp:revision>
  <cp:lastPrinted>2021-07-30T07:58:00Z</cp:lastPrinted>
  <dcterms:created xsi:type="dcterms:W3CDTF">2021-07-16T13:21:00Z</dcterms:created>
  <dcterms:modified xsi:type="dcterms:W3CDTF">2021-07-30T09:36:00Z</dcterms:modified>
</cp:coreProperties>
</file>